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9C" w:rsidRDefault="00F83B9C" w:rsidP="00F83B9C">
      <w:pPr>
        <w:jc w:val="center"/>
        <w:rPr>
          <w:sz w:val="28"/>
          <w:szCs w:val="28"/>
        </w:rPr>
      </w:pPr>
      <w:r>
        <w:rPr>
          <w:sz w:val="28"/>
          <w:szCs w:val="28"/>
        </w:rPr>
        <w:t xml:space="preserve">                                                               Автор Павлова Л.И.</w:t>
      </w:r>
    </w:p>
    <w:p w:rsidR="00F83B9C" w:rsidRDefault="00F83B9C" w:rsidP="00F83B9C">
      <w:pPr>
        <w:jc w:val="center"/>
        <w:rPr>
          <w:rFonts w:ascii="Monotype Corsiva" w:hAnsi="Monotype Corsiva"/>
          <w:b/>
          <w:sz w:val="48"/>
          <w:szCs w:val="48"/>
        </w:rPr>
      </w:pPr>
      <w:r w:rsidRPr="00F83B9C">
        <w:rPr>
          <w:rFonts w:ascii="Monotype Corsiva" w:hAnsi="Monotype Corsiva"/>
          <w:b/>
          <w:sz w:val="48"/>
          <w:szCs w:val="48"/>
        </w:rPr>
        <w:t>В лучах заката…</w:t>
      </w:r>
    </w:p>
    <w:p w:rsidR="00F83B9C" w:rsidRDefault="00F83B9C" w:rsidP="00F83B9C">
      <w:pPr>
        <w:jc w:val="center"/>
        <w:rPr>
          <w:rFonts w:ascii="Monotype Corsiva" w:hAnsi="Monotype Corsiva"/>
          <w:b/>
          <w:sz w:val="48"/>
          <w:szCs w:val="48"/>
        </w:rPr>
      </w:pPr>
    </w:p>
    <w:p w:rsidR="00A72DB2" w:rsidRPr="00F83B9C" w:rsidRDefault="00F83B9C" w:rsidP="008E5909">
      <w:pPr>
        <w:jc w:val="both"/>
        <w:rPr>
          <w:rFonts w:ascii="Monotype Corsiva" w:hAnsi="Monotype Corsiva"/>
          <w:b/>
          <w:sz w:val="48"/>
          <w:szCs w:val="48"/>
        </w:rPr>
      </w:pPr>
      <w:r>
        <w:rPr>
          <w:rFonts w:ascii="Monotype Corsiva" w:hAnsi="Monotype Corsiva"/>
          <w:b/>
          <w:sz w:val="48"/>
          <w:szCs w:val="48"/>
        </w:rPr>
        <w:t xml:space="preserve">   </w:t>
      </w:r>
      <w:r w:rsidR="00A72DB2" w:rsidRPr="00344632">
        <w:rPr>
          <w:color w:val="000000"/>
          <w:sz w:val="28"/>
          <w:szCs w:val="28"/>
        </w:rPr>
        <w:t>Как неумолимо бежит время, стирая на своем пути многие факты и события. Все, что было вчера, уже история. История – это наше прошлое. История человечества, государств состоит из множества исторических страничек, запечатлевших прошлое отдельных не больших поселков и деревень. История любого даже самого маленького села имеет свою богатую историю, написанную судьбами людей. В жизни каждого отдельно взятого человека есть моменты, связанные с историей родного села, историей страны. Из жизней отдельных людей, небольших сел складываются целые исторической эпохи. История состоялась её нельзя изменить, подправить. Из неё можно только извлечь уроки. Я хочу вас познакомить с историей своей малой Родины.</w:t>
      </w:r>
      <w:r w:rsidR="00A72DB2" w:rsidRPr="002907A9">
        <w:rPr>
          <w:color w:val="000000"/>
          <w:sz w:val="28"/>
          <w:szCs w:val="28"/>
        </w:rPr>
        <w:t xml:space="preserve"> </w:t>
      </w:r>
    </w:p>
    <w:p w:rsidR="006D46EB" w:rsidRDefault="006D46EB" w:rsidP="008E5909">
      <w:pPr>
        <w:ind w:firstLine="540"/>
        <w:jc w:val="both"/>
        <w:rPr>
          <w:sz w:val="28"/>
          <w:szCs w:val="28"/>
        </w:rPr>
      </w:pPr>
      <w:r>
        <w:rPr>
          <w:sz w:val="28"/>
          <w:szCs w:val="28"/>
        </w:rPr>
        <w:t>Села бывают разные: большие и совсем маленькие, вновь построенные и те, что существуют не одно столетие, а есть и такие,  что сохранились лишь в памяти людской. Об одном из таких сел будет наш рассказ.</w:t>
      </w:r>
    </w:p>
    <w:p w:rsidR="006D46EB" w:rsidRDefault="006D46EB" w:rsidP="008E5909">
      <w:pPr>
        <w:ind w:firstLine="540"/>
        <w:jc w:val="both"/>
        <w:rPr>
          <w:sz w:val="28"/>
          <w:szCs w:val="28"/>
        </w:rPr>
      </w:pPr>
      <w:r>
        <w:rPr>
          <w:sz w:val="28"/>
          <w:szCs w:val="28"/>
        </w:rPr>
        <w:t xml:space="preserve">Село </w:t>
      </w:r>
      <w:proofErr w:type="spellStart"/>
      <w:r>
        <w:rPr>
          <w:sz w:val="28"/>
          <w:szCs w:val="28"/>
        </w:rPr>
        <w:t>Шаманово</w:t>
      </w:r>
      <w:proofErr w:type="spellEnd"/>
      <w:r>
        <w:rPr>
          <w:sz w:val="28"/>
          <w:szCs w:val="28"/>
        </w:rPr>
        <w:t xml:space="preserve"> основано приблизительно в начале  50–</w:t>
      </w:r>
      <w:proofErr w:type="spellStart"/>
      <w:r>
        <w:rPr>
          <w:sz w:val="28"/>
          <w:szCs w:val="28"/>
        </w:rPr>
        <w:t>х</w:t>
      </w:r>
      <w:proofErr w:type="spellEnd"/>
      <w:r>
        <w:rPr>
          <w:sz w:val="28"/>
          <w:szCs w:val="28"/>
        </w:rPr>
        <w:t xml:space="preserve"> годов восемнадцатого века (приложение № 8). Название «</w:t>
      </w:r>
      <w:proofErr w:type="spellStart"/>
      <w:r>
        <w:rPr>
          <w:sz w:val="28"/>
          <w:szCs w:val="28"/>
        </w:rPr>
        <w:t>Шаманово</w:t>
      </w:r>
      <w:proofErr w:type="spellEnd"/>
      <w:r>
        <w:rPr>
          <w:sz w:val="28"/>
          <w:szCs w:val="28"/>
        </w:rPr>
        <w:t xml:space="preserve">» произошло от слова шаман-колдун, знахарь, жрец, идолопоклонник. В этой местности жили буряты-шаманисты и, видимо, было много шаманов. Поэтому село русские стали называть </w:t>
      </w:r>
      <w:proofErr w:type="spellStart"/>
      <w:r>
        <w:rPr>
          <w:sz w:val="28"/>
          <w:szCs w:val="28"/>
        </w:rPr>
        <w:t>Шаманово</w:t>
      </w:r>
      <w:proofErr w:type="spellEnd"/>
      <w:r>
        <w:rPr>
          <w:sz w:val="28"/>
          <w:szCs w:val="28"/>
        </w:rPr>
        <w:t>. По воспоминаниям старожилов села, прежде здесь жили  ясачные, последний ясачный уме</w:t>
      </w:r>
      <w:r w:rsidR="00230E2F">
        <w:rPr>
          <w:sz w:val="28"/>
          <w:szCs w:val="28"/>
        </w:rPr>
        <w:t>р в</w:t>
      </w:r>
      <w:r>
        <w:rPr>
          <w:sz w:val="28"/>
          <w:szCs w:val="28"/>
        </w:rPr>
        <w:t>начале  ХХ в., и современные жители села имеют своеобразные антропологические черты, свойственные ясачному населению. Первое упоминание в документах – 1652 год</w:t>
      </w:r>
      <w:proofErr w:type="gramStart"/>
      <w:r>
        <w:rPr>
          <w:sz w:val="28"/>
          <w:szCs w:val="28"/>
        </w:rPr>
        <w:t xml:space="preserve">.. </w:t>
      </w:r>
      <w:proofErr w:type="gramEnd"/>
      <w:r>
        <w:rPr>
          <w:sz w:val="28"/>
          <w:szCs w:val="28"/>
        </w:rPr>
        <w:t>очевидно</w:t>
      </w:r>
      <w:r w:rsidR="00230E2F">
        <w:rPr>
          <w:sz w:val="28"/>
          <w:szCs w:val="28"/>
        </w:rPr>
        <w:t>,</w:t>
      </w:r>
      <w:r>
        <w:rPr>
          <w:sz w:val="28"/>
          <w:szCs w:val="28"/>
        </w:rPr>
        <w:t xml:space="preserve"> это была заимка, состоявшая из одного крестьянского двора, где был один трудоспособный крестьянин.</w:t>
      </w:r>
      <w:r>
        <w:rPr>
          <w:rStyle w:val="a5"/>
          <w:sz w:val="28"/>
          <w:szCs w:val="28"/>
        </w:rPr>
        <w:footnoteReference w:id="1"/>
      </w:r>
      <w:r>
        <w:rPr>
          <w:sz w:val="28"/>
          <w:szCs w:val="28"/>
        </w:rPr>
        <w:t xml:space="preserve"> В 1723 году в </w:t>
      </w:r>
      <w:proofErr w:type="spellStart"/>
      <w:r>
        <w:rPr>
          <w:sz w:val="28"/>
          <w:szCs w:val="28"/>
        </w:rPr>
        <w:t>Шаманово</w:t>
      </w:r>
      <w:proofErr w:type="spellEnd"/>
      <w:r>
        <w:rPr>
          <w:sz w:val="28"/>
          <w:szCs w:val="28"/>
        </w:rPr>
        <w:t xml:space="preserve"> было 25 дворов</w:t>
      </w:r>
      <w:r>
        <w:rPr>
          <w:rStyle w:val="a5"/>
          <w:sz w:val="28"/>
          <w:szCs w:val="28"/>
        </w:rPr>
        <w:footnoteReference w:id="2"/>
      </w:r>
      <w:r>
        <w:rPr>
          <w:sz w:val="28"/>
          <w:szCs w:val="28"/>
        </w:rPr>
        <w:t>.</w:t>
      </w:r>
      <w:r>
        <w:rPr>
          <w:sz w:val="28"/>
          <w:szCs w:val="28"/>
          <w:vertAlign w:val="superscript"/>
        </w:rPr>
        <w:t xml:space="preserve"> </w:t>
      </w:r>
      <w:r>
        <w:rPr>
          <w:sz w:val="28"/>
          <w:szCs w:val="28"/>
        </w:rPr>
        <w:t>По рассказам   старожилов, первым поселенцем был  Бакаев Федор – зажиточный крестьянин.</w:t>
      </w:r>
    </w:p>
    <w:p w:rsidR="006D46EB" w:rsidRDefault="006D46EB" w:rsidP="008E5909">
      <w:pPr>
        <w:ind w:firstLine="540"/>
        <w:jc w:val="both"/>
        <w:rPr>
          <w:sz w:val="28"/>
          <w:szCs w:val="28"/>
        </w:rPr>
      </w:pPr>
      <w:r>
        <w:rPr>
          <w:sz w:val="28"/>
          <w:szCs w:val="28"/>
        </w:rPr>
        <w:t xml:space="preserve">В первом письменном упоминании о селе поселение названо «Погост  Шаманской» при росте поселения оно стало деревней, а потом одним из крупнейших сел. Первоначально было 25 дворов. </w:t>
      </w:r>
    </w:p>
    <w:p w:rsidR="006D46EB" w:rsidRPr="002803D7" w:rsidRDefault="006D46EB" w:rsidP="008E5909">
      <w:pPr>
        <w:ind w:firstLine="540"/>
        <w:jc w:val="both"/>
        <w:rPr>
          <w:sz w:val="28"/>
          <w:szCs w:val="28"/>
        </w:rPr>
      </w:pPr>
      <w:r>
        <w:rPr>
          <w:sz w:val="28"/>
          <w:szCs w:val="28"/>
        </w:rPr>
        <w:t xml:space="preserve">Количество трудоспособных людей только в колхозе более 500 чел </w:t>
      </w:r>
      <w:r>
        <w:rPr>
          <w:sz w:val="28"/>
          <w:szCs w:val="28"/>
          <w:vertAlign w:val="superscript"/>
        </w:rPr>
        <w:t>*</w:t>
      </w:r>
    </w:p>
    <w:p w:rsidR="006D46EB" w:rsidRDefault="006D46EB" w:rsidP="008E5909">
      <w:pPr>
        <w:jc w:val="both"/>
        <w:rPr>
          <w:sz w:val="28"/>
          <w:szCs w:val="28"/>
        </w:rPr>
      </w:pPr>
      <w:proofErr w:type="spellStart"/>
      <w:r>
        <w:rPr>
          <w:sz w:val="28"/>
          <w:szCs w:val="28"/>
        </w:rPr>
        <w:t>Шаманово</w:t>
      </w:r>
      <w:proofErr w:type="spellEnd"/>
      <w:r>
        <w:rPr>
          <w:sz w:val="28"/>
          <w:szCs w:val="28"/>
        </w:rPr>
        <w:t xml:space="preserve"> раскинулось на берегу реки Оки на открытом месте. </w:t>
      </w:r>
      <w:r w:rsidRPr="001B0CC4">
        <w:rPr>
          <w:i/>
          <w:sz w:val="28"/>
          <w:szCs w:val="28"/>
        </w:rPr>
        <w:t>Наше село расположено на ровном месте</w:t>
      </w:r>
      <w:r w:rsidR="00A72DB2">
        <w:rPr>
          <w:i/>
          <w:sz w:val="28"/>
          <w:szCs w:val="28"/>
        </w:rPr>
        <w:t>,</w:t>
      </w:r>
      <w:r w:rsidRPr="001B0CC4">
        <w:rPr>
          <w:i/>
          <w:sz w:val="28"/>
          <w:szCs w:val="28"/>
        </w:rPr>
        <w:t xml:space="preserve"> на левом берегу  реки Оки, которая  впадает  в Ангару. К югу от села лежит степь, занимающая площадь около 10 кв. м. Со всех сторон окружает село лес. К западу от села местность поднимается уступом и называется Увалом.</w:t>
      </w:r>
      <w:r>
        <w:rPr>
          <w:rStyle w:val="a5"/>
          <w:i/>
          <w:sz w:val="28"/>
          <w:szCs w:val="28"/>
        </w:rPr>
        <w:footnoteReference w:id="3"/>
      </w:r>
      <w:r>
        <w:rPr>
          <w:sz w:val="28"/>
          <w:szCs w:val="28"/>
        </w:rPr>
        <w:t xml:space="preserve">   Это был  участок степи среди тайги. Со всех сторон поселок окружал лес. </w:t>
      </w:r>
      <w:r w:rsidRPr="00527DEE">
        <w:rPr>
          <w:i/>
          <w:sz w:val="28"/>
          <w:szCs w:val="28"/>
        </w:rPr>
        <w:t>От</w:t>
      </w:r>
      <w:r>
        <w:rPr>
          <w:sz w:val="28"/>
          <w:szCs w:val="28"/>
        </w:rPr>
        <w:t xml:space="preserve"> </w:t>
      </w:r>
      <w:proofErr w:type="gramStart"/>
      <w:r w:rsidRPr="00527DEE">
        <w:rPr>
          <w:i/>
          <w:sz w:val="28"/>
          <w:szCs w:val="28"/>
        </w:rPr>
        <w:t>Братского</w:t>
      </w:r>
      <w:proofErr w:type="gramEnd"/>
      <w:r w:rsidRPr="00527DEE">
        <w:rPr>
          <w:i/>
          <w:sz w:val="28"/>
          <w:szCs w:val="28"/>
        </w:rPr>
        <w:t xml:space="preserve"> дорога идет к реке до деревни </w:t>
      </w:r>
      <w:proofErr w:type="spellStart"/>
      <w:r w:rsidRPr="00527DEE">
        <w:rPr>
          <w:i/>
          <w:sz w:val="28"/>
          <w:szCs w:val="28"/>
        </w:rPr>
        <w:t>Шамановой</w:t>
      </w:r>
      <w:proofErr w:type="spellEnd"/>
      <w:r w:rsidRPr="00527DEE">
        <w:rPr>
          <w:i/>
          <w:sz w:val="28"/>
          <w:szCs w:val="28"/>
        </w:rPr>
        <w:t xml:space="preserve"> 30. До сей деревни идет повышенным местом, </w:t>
      </w:r>
      <w:r w:rsidRPr="00527DEE">
        <w:rPr>
          <w:i/>
          <w:sz w:val="28"/>
          <w:szCs w:val="28"/>
        </w:rPr>
        <w:lastRenderedPageBreak/>
        <w:t xml:space="preserve">поросшим редким березняком, а местами берег  Оки, хотя низкой являет гранит, что побуждает думать, что и вся подстилка сего возвышения суть гранит. Берега Оки ведут за собой сосновый лес. От </w:t>
      </w:r>
      <w:proofErr w:type="spellStart"/>
      <w:r w:rsidRPr="00527DEE">
        <w:rPr>
          <w:i/>
          <w:sz w:val="28"/>
          <w:szCs w:val="28"/>
        </w:rPr>
        <w:t>Шамановой</w:t>
      </w:r>
      <w:proofErr w:type="spellEnd"/>
      <w:r w:rsidRPr="00527DEE">
        <w:rPr>
          <w:i/>
          <w:sz w:val="28"/>
          <w:szCs w:val="28"/>
        </w:rPr>
        <w:t xml:space="preserve">  в 10 или 14 верст в Оку  впадает Ия. Дорога удаляется от течения Оки и идет перелесками до </w:t>
      </w:r>
      <w:proofErr w:type="spellStart"/>
      <w:r w:rsidRPr="00527DEE">
        <w:rPr>
          <w:i/>
          <w:sz w:val="28"/>
          <w:szCs w:val="28"/>
        </w:rPr>
        <w:t>Коби</w:t>
      </w:r>
      <w:proofErr w:type="spellEnd"/>
      <w:r w:rsidRPr="00527DEE">
        <w:rPr>
          <w:i/>
          <w:sz w:val="28"/>
          <w:szCs w:val="28"/>
        </w:rPr>
        <w:t>.  Хлеб у них продают по 12 копеек</w:t>
      </w:r>
      <w:r>
        <w:rPr>
          <w:rStyle w:val="a5"/>
          <w:i/>
          <w:sz w:val="28"/>
          <w:szCs w:val="28"/>
        </w:rPr>
        <w:footnoteReference w:id="4"/>
      </w:r>
      <w:r>
        <w:rPr>
          <w:i/>
          <w:sz w:val="28"/>
          <w:szCs w:val="28"/>
        </w:rPr>
        <w:t xml:space="preserve">. </w:t>
      </w:r>
      <w:r>
        <w:rPr>
          <w:sz w:val="28"/>
          <w:szCs w:val="28"/>
        </w:rPr>
        <w:t>Через село проходила  старая  трасса Братск-Тулун (в 80 км от старого Братска);  1879г. ноябрь. Построен грунтовый тракт между Братском и Тулуном длиной  240 верст.</w:t>
      </w:r>
      <w:r>
        <w:rPr>
          <w:rStyle w:val="a5"/>
          <w:sz w:val="28"/>
          <w:szCs w:val="28"/>
        </w:rPr>
        <w:footnoteReference w:id="5"/>
      </w:r>
    </w:p>
    <w:p w:rsidR="006D46EB" w:rsidRDefault="006D46EB" w:rsidP="003E5A25">
      <w:pPr>
        <w:ind w:firstLine="540"/>
        <w:rPr>
          <w:sz w:val="28"/>
          <w:szCs w:val="28"/>
        </w:rPr>
      </w:pPr>
      <w:r w:rsidRPr="001B0CC4">
        <w:rPr>
          <w:i/>
          <w:sz w:val="28"/>
          <w:szCs w:val="28"/>
        </w:rPr>
        <w:t xml:space="preserve">Из года в год  село росло, и превратилось в большое многолюдное село. Село </w:t>
      </w:r>
      <w:proofErr w:type="spellStart"/>
      <w:r w:rsidRPr="001B0CC4">
        <w:rPr>
          <w:i/>
          <w:sz w:val="28"/>
          <w:szCs w:val="28"/>
        </w:rPr>
        <w:t>Шаманово</w:t>
      </w:r>
      <w:proofErr w:type="spellEnd"/>
      <w:r w:rsidRPr="001B0CC4">
        <w:rPr>
          <w:i/>
          <w:sz w:val="28"/>
          <w:szCs w:val="28"/>
        </w:rPr>
        <w:t xml:space="preserve"> расположено на левом берегу реки Оки,  которая  впадает в Ангару 65 километрами ниже села </w:t>
      </w:r>
      <w:proofErr w:type="spellStart"/>
      <w:r w:rsidRPr="001B0CC4">
        <w:rPr>
          <w:i/>
          <w:sz w:val="28"/>
          <w:szCs w:val="28"/>
        </w:rPr>
        <w:t>Шаманово</w:t>
      </w:r>
      <w:proofErr w:type="spellEnd"/>
      <w:r w:rsidRPr="001B0CC4">
        <w:rPr>
          <w:i/>
          <w:sz w:val="28"/>
          <w:szCs w:val="28"/>
        </w:rPr>
        <w:t xml:space="preserve">. Через  </w:t>
      </w:r>
      <w:proofErr w:type="spellStart"/>
      <w:r w:rsidRPr="001B0CC4">
        <w:rPr>
          <w:i/>
          <w:sz w:val="28"/>
          <w:szCs w:val="28"/>
        </w:rPr>
        <w:t>Шаманово</w:t>
      </w:r>
      <w:proofErr w:type="spellEnd"/>
      <w:r w:rsidRPr="001B0CC4">
        <w:rPr>
          <w:i/>
          <w:sz w:val="28"/>
          <w:szCs w:val="28"/>
        </w:rPr>
        <w:t xml:space="preserve"> проходит шоссейная дорога, которая одним концо</w:t>
      </w:r>
      <w:proofErr w:type="gramStart"/>
      <w:r w:rsidRPr="001B0CC4">
        <w:rPr>
          <w:i/>
          <w:sz w:val="28"/>
          <w:szCs w:val="28"/>
        </w:rPr>
        <w:t>м-</w:t>
      </w:r>
      <w:proofErr w:type="gramEnd"/>
      <w:r w:rsidRPr="001B0CC4">
        <w:rPr>
          <w:i/>
          <w:sz w:val="28"/>
          <w:szCs w:val="28"/>
        </w:rPr>
        <w:t xml:space="preserve"> северным достигает Братска, а южным – Тулун. До города  Тулуна  от нас  180 км и это самый близкий город к нам, </w:t>
      </w:r>
      <w:proofErr w:type="gramStart"/>
      <w:r w:rsidRPr="001B0CC4">
        <w:rPr>
          <w:i/>
          <w:sz w:val="28"/>
          <w:szCs w:val="28"/>
        </w:rPr>
        <w:t>правда</w:t>
      </w:r>
      <w:proofErr w:type="gramEnd"/>
      <w:r w:rsidRPr="001B0CC4">
        <w:rPr>
          <w:i/>
          <w:sz w:val="28"/>
          <w:szCs w:val="28"/>
        </w:rPr>
        <w:t xml:space="preserve"> с прошлого 1956 года Братск тоже  стал городом. Если бы не было этой дороги, то наше село было</w:t>
      </w:r>
      <w:r w:rsidR="00230E2F">
        <w:rPr>
          <w:i/>
          <w:sz w:val="28"/>
          <w:szCs w:val="28"/>
        </w:rPr>
        <w:t>,</w:t>
      </w:r>
      <w:r w:rsidRPr="001B0CC4">
        <w:rPr>
          <w:i/>
          <w:sz w:val="28"/>
          <w:szCs w:val="28"/>
        </w:rPr>
        <w:t xml:space="preserve"> как бы отрезано от других населенных пунктов. Эта дорога была построена в 1938 году.  Наше село лежит</w:t>
      </w:r>
      <w:r w:rsidR="00230E2F">
        <w:rPr>
          <w:i/>
          <w:sz w:val="28"/>
          <w:szCs w:val="28"/>
        </w:rPr>
        <w:t>,</w:t>
      </w:r>
      <w:r w:rsidRPr="001B0CC4">
        <w:rPr>
          <w:i/>
          <w:sz w:val="28"/>
          <w:szCs w:val="28"/>
        </w:rPr>
        <w:t xml:space="preserve"> в зоне  затопления и все постройки и сооружения будут перевозиться на новое место. </w:t>
      </w:r>
      <w:proofErr w:type="spellStart"/>
      <w:r w:rsidRPr="001B0CC4">
        <w:rPr>
          <w:i/>
          <w:sz w:val="28"/>
          <w:szCs w:val="28"/>
        </w:rPr>
        <w:t>Шаманово</w:t>
      </w:r>
      <w:proofErr w:type="spellEnd"/>
      <w:r w:rsidRPr="001B0CC4">
        <w:rPr>
          <w:i/>
          <w:sz w:val="28"/>
          <w:szCs w:val="28"/>
        </w:rPr>
        <w:t xml:space="preserve"> с момента построения считается многолюдным. В селе проживало 980 человек. В настоящее время  проживает 1518 человек.  Рабочих МТС и служащих 803 человек. Колхозников 715 человек.  В селе 320 домов. За последние два-три года построено 23 дома</w:t>
      </w:r>
      <w:r>
        <w:rPr>
          <w:i/>
          <w:sz w:val="28"/>
          <w:szCs w:val="28"/>
        </w:rPr>
        <w:t>.</w:t>
      </w:r>
      <w:r>
        <w:rPr>
          <w:rStyle w:val="a5"/>
          <w:i/>
          <w:sz w:val="28"/>
          <w:szCs w:val="28"/>
        </w:rPr>
        <w:footnoteReference w:id="6"/>
      </w:r>
    </w:p>
    <w:p w:rsidR="006D46EB" w:rsidRDefault="006D46EB" w:rsidP="003E5A25">
      <w:pPr>
        <w:ind w:firstLine="540"/>
        <w:jc w:val="both"/>
        <w:rPr>
          <w:sz w:val="28"/>
          <w:szCs w:val="28"/>
        </w:rPr>
      </w:pPr>
      <w:r>
        <w:rPr>
          <w:sz w:val="28"/>
          <w:szCs w:val="28"/>
        </w:rPr>
        <w:t xml:space="preserve">Развитию села способствовал ряд условий: наличие церкви; удобное географическое положение; богатые леса и обильные луга. Леса были богаты зверем, пушниной, орехами, ягодами, грибами, строевым лесом. В реке водилось много ценных пород рыбы (осетр, таймень, щука, сазан). Почти в каждом дворе колодец имелся, что говорит о близости грунтовых вод. </w:t>
      </w:r>
    </w:p>
    <w:p w:rsidR="006D46EB" w:rsidRDefault="006D46EB" w:rsidP="003E5A25">
      <w:pPr>
        <w:ind w:firstLine="540"/>
        <w:jc w:val="both"/>
        <w:rPr>
          <w:sz w:val="28"/>
          <w:szCs w:val="28"/>
        </w:rPr>
      </w:pPr>
      <w:r>
        <w:rPr>
          <w:sz w:val="28"/>
          <w:szCs w:val="28"/>
        </w:rPr>
        <w:t>Зеленые  угодья, как и во всех  Сибирских поселениях</w:t>
      </w:r>
      <w:r w:rsidR="00A72DB2">
        <w:rPr>
          <w:sz w:val="28"/>
          <w:szCs w:val="28"/>
        </w:rPr>
        <w:t>,</w:t>
      </w:r>
      <w:r>
        <w:rPr>
          <w:sz w:val="28"/>
          <w:szCs w:val="28"/>
        </w:rPr>
        <w:t xml:space="preserve"> были не ограничены: каждый хозяин имел столько пахотной  земли, сколько мог обработать. Не было недо</w:t>
      </w:r>
      <w:r w:rsidR="00A72DB2">
        <w:rPr>
          <w:sz w:val="28"/>
          <w:szCs w:val="28"/>
        </w:rPr>
        <w:t>статка  в пастбищах и сенокосах</w:t>
      </w:r>
      <w:r>
        <w:rPr>
          <w:sz w:val="28"/>
          <w:szCs w:val="28"/>
        </w:rPr>
        <w:t>.</w:t>
      </w:r>
    </w:p>
    <w:p w:rsidR="006D46EB" w:rsidRDefault="006D46EB" w:rsidP="003E5A25">
      <w:pPr>
        <w:ind w:firstLine="540"/>
        <w:jc w:val="both"/>
        <w:rPr>
          <w:sz w:val="28"/>
          <w:szCs w:val="28"/>
        </w:rPr>
      </w:pPr>
      <w:r>
        <w:rPr>
          <w:sz w:val="28"/>
          <w:szCs w:val="28"/>
        </w:rPr>
        <w:t xml:space="preserve">Село </w:t>
      </w:r>
      <w:proofErr w:type="spellStart"/>
      <w:r>
        <w:rPr>
          <w:sz w:val="28"/>
          <w:szCs w:val="28"/>
        </w:rPr>
        <w:t>Шаманово</w:t>
      </w:r>
      <w:proofErr w:type="spellEnd"/>
      <w:r>
        <w:rPr>
          <w:sz w:val="28"/>
          <w:szCs w:val="28"/>
        </w:rPr>
        <w:t xml:space="preserve"> пользовалось большой известностью до самого Иркутска. Там собирались высокие урожаи, заготавл</w:t>
      </w:r>
      <w:r w:rsidR="00A72DB2">
        <w:rPr>
          <w:sz w:val="28"/>
          <w:szCs w:val="28"/>
        </w:rPr>
        <w:t>ивалось большое количество мяса</w:t>
      </w:r>
      <w:r>
        <w:rPr>
          <w:sz w:val="28"/>
          <w:szCs w:val="28"/>
        </w:rPr>
        <w:t>. Большой авторитет у крестьян имеют кредитное товарищество, снабжавшие их сельхозмашинами, инвентарем, новыми сортами зерновых культур, породами домашних животных. Заселение происходило во время освоения Сибири. В разные годы в село приезжали группы переселенцев, это были мордва, украинцы, белорусы, литовцы.</w:t>
      </w:r>
    </w:p>
    <w:p w:rsidR="006D46EB" w:rsidRDefault="006D46EB" w:rsidP="003E5A25">
      <w:pPr>
        <w:ind w:firstLine="540"/>
        <w:jc w:val="both"/>
        <w:rPr>
          <w:sz w:val="28"/>
          <w:szCs w:val="28"/>
        </w:rPr>
      </w:pPr>
      <w:r>
        <w:rPr>
          <w:sz w:val="28"/>
          <w:szCs w:val="28"/>
        </w:rPr>
        <w:t xml:space="preserve">Длина главной улицы была около 3-х километров, длина еще одной около 1 километра. От этих улиц отходили проулки,  состоявшие из двух- трех домов. Село застраивалось без плана. Первоначально названия самой </w:t>
      </w:r>
      <w:r>
        <w:rPr>
          <w:sz w:val="28"/>
          <w:szCs w:val="28"/>
        </w:rPr>
        <w:lastRenderedPageBreak/>
        <w:t xml:space="preserve">большой улицы старожилы  не помнят, а позже  она называлась улицей Ленина. Точную занимаемую площадь установить не смогли. Село было огорожено «поскотиной», которая находилась в 2-3 км от построек. В селе было двое ворот. Одни ворота находились на </w:t>
      </w:r>
      <w:proofErr w:type="spellStart"/>
      <w:r>
        <w:rPr>
          <w:sz w:val="28"/>
          <w:szCs w:val="28"/>
        </w:rPr>
        <w:t>Тулунском</w:t>
      </w:r>
      <w:proofErr w:type="spellEnd"/>
      <w:r>
        <w:rPr>
          <w:sz w:val="28"/>
          <w:szCs w:val="28"/>
        </w:rPr>
        <w:t xml:space="preserve"> тракте, а другие недалеко от реки Курьи. Воротные столбы назывались слеги. Поскотина была огорожена жердями, укрепленными на столбах. </w:t>
      </w:r>
    </w:p>
    <w:p w:rsidR="006D46EB" w:rsidRDefault="006D46EB" w:rsidP="003E5A25">
      <w:pPr>
        <w:ind w:firstLine="540"/>
        <w:jc w:val="both"/>
        <w:rPr>
          <w:sz w:val="28"/>
          <w:szCs w:val="28"/>
        </w:rPr>
      </w:pPr>
      <w:r>
        <w:rPr>
          <w:sz w:val="28"/>
          <w:szCs w:val="28"/>
        </w:rPr>
        <w:t xml:space="preserve">Основным занятием первых поселенцев были охота, рыболовство, а позднее начало развиваться земледелие и скотоводство. </w:t>
      </w:r>
    </w:p>
    <w:p w:rsidR="006D46EB" w:rsidRDefault="006D46EB" w:rsidP="003E5A25">
      <w:pPr>
        <w:ind w:firstLine="540"/>
        <w:jc w:val="both"/>
        <w:rPr>
          <w:sz w:val="28"/>
          <w:szCs w:val="28"/>
        </w:rPr>
      </w:pPr>
      <w:r>
        <w:rPr>
          <w:sz w:val="28"/>
          <w:szCs w:val="28"/>
        </w:rPr>
        <w:t>Почти к</w:t>
      </w:r>
      <w:r w:rsidR="00230E2F">
        <w:rPr>
          <w:sz w:val="28"/>
          <w:szCs w:val="28"/>
        </w:rPr>
        <w:t>аждая семья имела дополнительный</w:t>
      </w:r>
      <w:r>
        <w:rPr>
          <w:sz w:val="28"/>
          <w:szCs w:val="28"/>
        </w:rPr>
        <w:t xml:space="preserve"> доход (гончарство, ткачество, кузнечество и. т.д.) В селе было много хороших плотников, резчиков,  столяров. Дома строили общиной, сообща в воскресный день. Собирали «помочь», приходили родственники и сообща ставили сруб из заготовленного заранее материала. Хозяин следил</w:t>
      </w:r>
      <w:r w:rsidR="00A72DB2">
        <w:rPr>
          <w:sz w:val="28"/>
          <w:szCs w:val="28"/>
        </w:rPr>
        <w:t>,</w:t>
      </w:r>
      <w:r>
        <w:rPr>
          <w:sz w:val="28"/>
          <w:szCs w:val="28"/>
        </w:rPr>
        <w:t xml:space="preserve"> за ведением работ хозяйка с помощницами  готовили обед для  работников. Многие дома были украшены резьбой. Красивый дом был у семьи Ивушкиных. </w:t>
      </w:r>
    </w:p>
    <w:p w:rsidR="006D46EB" w:rsidRDefault="006D46EB" w:rsidP="003E5A25">
      <w:pPr>
        <w:ind w:firstLine="540"/>
        <w:jc w:val="both"/>
        <w:rPr>
          <w:sz w:val="28"/>
          <w:szCs w:val="28"/>
        </w:rPr>
      </w:pPr>
      <w:r>
        <w:rPr>
          <w:sz w:val="28"/>
          <w:szCs w:val="28"/>
        </w:rPr>
        <w:t xml:space="preserve">Из церковных праздников приоритетными считались Пасха и Рождество. Молодое поколение зимой собиралось на посиделках в домах, а в теплое время  выходили на полянку водить хороводы. Первым днем считался праздник «Красная горка». В большие праздники собирались родством у одного из хозяев, а потом переходили из дома в дом, посещая 5-6 хозяев, т.к. каждый считал за честь  принять у себя гостей. Переходя из дома в дом, пели любимые песни. Непременным  атрибутом гулянья были пляски, песни, частушки в сопровождении гармошки, балалайки или  подручных инструментов (ложки, гребенка, пила, валек с рубелем). </w:t>
      </w:r>
    </w:p>
    <w:p w:rsidR="006D46EB" w:rsidRDefault="006D46EB" w:rsidP="003E5A25">
      <w:pPr>
        <w:ind w:firstLine="540"/>
        <w:jc w:val="both"/>
        <w:rPr>
          <w:sz w:val="28"/>
          <w:szCs w:val="28"/>
        </w:rPr>
      </w:pPr>
      <w:r>
        <w:rPr>
          <w:sz w:val="28"/>
          <w:szCs w:val="28"/>
        </w:rPr>
        <w:t>Сбор ягод и грибов начинался с определенного дня, указанного старыми, уважаемыми  людьми. После революции собирались в клубах и избах читальнях.</w:t>
      </w:r>
    </w:p>
    <w:p w:rsidR="006D46EB" w:rsidRDefault="006D46EB" w:rsidP="003E5A25">
      <w:pPr>
        <w:ind w:firstLine="902"/>
        <w:jc w:val="both"/>
        <w:rPr>
          <w:sz w:val="28"/>
          <w:szCs w:val="28"/>
        </w:rPr>
      </w:pPr>
      <w:r>
        <w:rPr>
          <w:sz w:val="28"/>
          <w:szCs w:val="28"/>
        </w:rPr>
        <w:t>До революции в селе были две мельницы:  водяная и мутовчатая, которые принадлежали общине. Уважаемым человеком в селе был купец Заблоцкий. Он имел литейный цех. Еще одним торговцем был некий  Яблочко, который имел свою лавку. В селе был кирпичный завод, который находился на берегу реки Курьи. Через реку был построен мост, который позже перестраивался и обновлялся.</w:t>
      </w:r>
    </w:p>
    <w:p w:rsidR="00F83B9C" w:rsidRDefault="00F83B9C" w:rsidP="006D46EB">
      <w:pPr>
        <w:spacing w:line="360" w:lineRule="auto"/>
        <w:ind w:firstLine="902"/>
        <w:jc w:val="both"/>
        <w:rPr>
          <w:sz w:val="28"/>
          <w:szCs w:val="28"/>
        </w:rPr>
      </w:pPr>
    </w:p>
    <w:p w:rsidR="00F83B9C" w:rsidRDefault="00F83B9C" w:rsidP="006D46EB">
      <w:pPr>
        <w:spacing w:line="360" w:lineRule="auto"/>
        <w:ind w:firstLine="902"/>
        <w:jc w:val="both"/>
        <w:rPr>
          <w:sz w:val="28"/>
          <w:szCs w:val="28"/>
        </w:rPr>
      </w:pPr>
    </w:p>
    <w:p w:rsidR="00F83B9C" w:rsidRDefault="00F83B9C" w:rsidP="006D46EB">
      <w:pPr>
        <w:spacing w:line="360" w:lineRule="auto"/>
        <w:ind w:firstLine="902"/>
        <w:jc w:val="both"/>
        <w:rPr>
          <w:sz w:val="28"/>
          <w:szCs w:val="28"/>
        </w:rPr>
      </w:pPr>
    </w:p>
    <w:p w:rsidR="00F83B9C" w:rsidRDefault="00F83B9C" w:rsidP="006D46EB">
      <w:pPr>
        <w:spacing w:line="360" w:lineRule="auto"/>
        <w:ind w:firstLine="902"/>
        <w:jc w:val="both"/>
        <w:rPr>
          <w:sz w:val="28"/>
          <w:szCs w:val="28"/>
        </w:rPr>
      </w:pPr>
    </w:p>
    <w:p w:rsidR="00F83B9C" w:rsidRDefault="00F83B9C" w:rsidP="006D46EB">
      <w:pPr>
        <w:spacing w:line="360" w:lineRule="auto"/>
        <w:ind w:firstLine="902"/>
        <w:jc w:val="both"/>
        <w:rPr>
          <w:sz w:val="28"/>
          <w:szCs w:val="28"/>
        </w:rPr>
      </w:pPr>
    </w:p>
    <w:p w:rsidR="00F83B9C" w:rsidRDefault="00F83B9C" w:rsidP="006D46EB">
      <w:pPr>
        <w:spacing w:line="360" w:lineRule="auto"/>
        <w:ind w:firstLine="902"/>
        <w:jc w:val="both"/>
        <w:rPr>
          <w:sz w:val="28"/>
          <w:szCs w:val="28"/>
        </w:rPr>
      </w:pPr>
    </w:p>
    <w:p w:rsidR="006D46EB" w:rsidRDefault="00D41FD7" w:rsidP="003E5A25">
      <w:pPr>
        <w:ind w:firstLine="902"/>
        <w:jc w:val="both"/>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029" type="#_x0000_t202" style="position:absolute;left:0;text-align:left;margin-left:358.2pt;margin-top:-213.55pt;width:102.75pt;height:20.1pt;z-index:251663360" filled="f" stroked="f">
            <v:textbox style="mso-next-textbox:#_x0000_s1029">
              <w:txbxContent>
                <w:p w:rsidR="006D46EB" w:rsidRPr="00230E2F" w:rsidRDefault="006D46EB" w:rsidP="006D46EB">
                  <w:pPr>
                    <w:jc w:val="right"/>
                    <w:rPr>
                      <w:sz w:val="20"/>
                      <w:szCs w:val="20"/>
                    </w:rPr>
                  </w:pPr>
                  <w:r w:rsidRPr="003E5A25">
                    <w:t>Новый мост</w:t>
                  </w:r>
                  <w:r w:rsidRPr="00230E2F">
                    <w:rPr>
                      <w:sz w:val="20"/>
                      <w:szCs w:val="20"/>
                    </w:rPr>
                    <w:t>.</w:t>
                  </w:r>
                </w:p>
              </w:txbxContent>
            </v:textbox>
          </v:shape>
        </w:pict>
      </w:r>
      <w:r>
        <w:rPr>
          <w:noProof/>
          <w:sz w:val="28"/>
          <w:szCs w:val="28"/>
        </w:rPr>
        <w:pict>
          <v:shape id="_x0000_s1062" type="#_x0000_t202" style="position:absolute;left:0;text-align:left;margin-left:384.45pt;margin-top:-382.15pt;width:82.5pt;height:21.75pt;z-index:251729920" filled="f" stroked="f">
            <v:textbox style="mso-next-textbox:#_x0000_s1062">
              <w:txbxContent>
                <w:p w:rsidR="00AF246A" w:rsidRDefault="00AF246A">
                  <w:r>
                    <w:t>Старый мост</w:t>
                  </w:r>
                </w:p>
              </w:txbxContent>
            </v:textbox>
          </v:shape>
        </w:pict>
      </w:r>
      <w:r w:rsidR="006D46EB">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72390</wp:posOffset>
            </wp:positionV>
            <wp:extent cx="6007100" cy="4521200"/>
            <wp:effectExtent l="171450" t="133350" r="355600" b="298450"/>
            <wp:wrapTight wrapText="bothSides">
              <wp:wrapPolygon edited="0">
                <wp:start x="753" y="-637"/>
                <wp:lineTo x="205" y="-546"/>
                <wp:lineTo x="-616" y="273"/>
                <wp:lineTo x="-616" y="21206"/>
                <wp:lineTo x="-274" y="22662"/>
                <wp:lineTo x="274" y="23026"/>
                <wp:lineTo x="411" y="23026"/>
                <wp:lineTo x="21851" y="23026"/>
                <wp:lineTo x="21988" y="23026"/>
                <wp:lineTo x="22399" y="22753"/>
                <wp:lineTo x="22399" y="22662"/>
                <wp:lineTo x="22536" y="22662"/>
                <wp:lineTo x="22810" y="21570"/>
                <wp:lineTo x="22810" y="819"/>
                <wp:lineTo x="22879" y="364"/>
                <wp:lineTo x="22057" y="-546"/>
                <wp:lineTo x="21509" y="-637"/>
                <wp:lineTo x="753" y="-63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007100" cy="4521200"/>
                    </a:xfrm>
                    <a:prstGeom prst="rect">
                      <a:avLst/>
                    </a:prstGeom>
                    <a:ln>
                      <a:noFill/>
                    </a:ln>
                    <a:effectLst>
                      <a:outerShdw blurRad="292100" dist="139700" dir="2700000" algn="tl" rotWithShape="0">
                        <a:srgbClr val="333333">
                          <a:alpha val="65000"/>
                        </a:srgbClr>
                      </a:outerShdw>
                    </a:effectLst>
                  </pic:spPr>
                </pic:pic>
              </a:graphicData>
            </a:graphic>
          </wp:anchor>
        </w:drawing>
      </w:r>
      <w:r w:rsidR="006D46EB">
        <w:rPr>
          <w:sz w:val="28"/>
          <w:szCs w:val="28"/>
        </w:rPr>
        <w:t>Также  в селе были кожевники,  кузнецы, бондари, почти в каждом доме</w:t>
      </w:r>
      <w:r w:rsidR="00A72DB2">
        <w:rPr>
          <w:sz w:val="28"/>
          <w:szCs w:val="28"/>
        </w:rPr>
        <w:t>,</w:t>
      </w:r>
      <w:r w:rsidR="006D46EB">
        <w:rPr>
          <w:sz w:val="28"/>
          <w:szCs w:val="28"/>
        </w:rPr>
        <w:t xml:space="preserve">  был свой ткацкий станок. Многие жители для </w:t>
      </w:r>
      <w:proofErr w:type="gramStart"/>
      <w:r w:rsidR="006D46EB">
        <w:rPr>
          <w:sz w:val="28"/>
          <w:szCs w:val="28"/>
        </w:rPr>
        <w:t>своих</w:t>
      </w:r>
      <w:proofErr w:type="gramEnd"/>
      <w:r w:rsidR="00A72DB2">
        <w:rPr>
          <w:sz w:val="28"/>
          <w:szCs w:val="28"/>
        </w:rPr>
        <w:t>,</w:t>
      </w:r>
      <w:r w:rsidR="003E5A25">
        <w:rPr>
          <w:sz w:val="28"/>
          <w:szCs w:val="28"/>
        </w:rPr>
        <w:t xml:space="preserve"> </w:t>
      </w:r>
      <w:r w:rsidR="006D46EB">
        <w:rPr>
          <w:sz w:val="28"/>
          <w:szCs w:val="28"/>
        </w:rPr>
        <w:t>изготавливали домашнюю утварь из б</w:t>
      </w:r>
      <w:r w:rsidR="00A72DB2">
        <w:rPr>
          <w:sz w:val="28"/>
          <w:szCs w:val="28"/>
        </w:rPr>
        <w:t>ересты, дерева, ракитника, лозы. П</w:t>
      </w:r>
      <w:r w:rsidR="006D46EB">
        <w:rPr>
          <w:sz w:val="28"/>
          <w:szCs w:val="28"/>
        </w:rPr>
        <w:t xml:space="preserve">лели лапти, шили  онучи, чирки.  1916г. август. Чтобы убрать урожаи хлебов, прислано в с. </w:t>
      </w:r>
      <w:proofErr w:type="spellStart"/>
      <w:r w:rsidR="006D46EB">
        <w:rPr>
          <w:sz w:val="28"/>
          <w:szCs w:val="28"/>
        </w:rPr>
        <w:t>Шаманово</w:t>
      </w:r>
      <w:proofErr w:type="spellEnd"/>
      <w:r w:rsidR="006D46EB">
        <w:rPr>
          <w:sz w:val="28"/>
          <w:szCs w:val="28"/>
        </w:rPr>
        <w:t xml:space="preserve"> 100 человек срочных арестантов. Труд каждого оплачивался по 40 копеек в день на полном хозяйственном содержании.</w:t>
      </w:r>
      <w:r w:rsidR="006D46EB">
        <w:rPr>
          <w:rStyle w:val="a5"/>
          <w:sz w:val="28"/>
          <w:szCs w:val="28"/>
        </w:rPr>
        <w:footnoteReference w:id="7"/>
      </w:r>
    </w:p>
    <w:p w:rsidR="006D46EB" w:rsidRDefault="006D46EB" w:rsidP="003E5A25">
      <w:pPr>
        <w:ind w:firstLine="902"/>
        <w:jc w:val="both"/>
        <w:rPr>
          <w:sz w:val="28"/>
          <w:szCs w:val="28"/>
        </w:rPr>
      </w:pPr>
      <w:r>
        <w:rPr>
          <w:sz w:val="28"/>
          <w:szCs w:val="28"/>
        </w:rPr>
        <w:t xml:space="preserve">Для обслуживания  колхозов в 1934 году в  селе  </w:t>
      </w:r>
      <w:proofErr w:type="spellStart"/>
      <w:r>
        <w:rPr>
          <w:sz w:val="28"/>
          <w:szCs w:val="28"/>
        </w:rPr>
        <w:t>Шаманово</w:t>
      </w:r>
      <w:proofErr w:type="spellEnd"/>
      <w:r>
        <w:rPr>
          <w:sz w:val="28"/>
          <w:szCs w:val="28"/>
        </w:rPr>
        <w:t xml:space="preserve">  появляется первая в районе   маши</w:t>
      </w:r>
      <w:r w:rsidR="00230E2F">
        <w:rPr>
          <w:sz w:val="28"/>
          <w:szCs w:val="28"/>
        </w:rPr>
        <w:t>н</w:t>
      </w:r>
      <w:r>
        <w:rPr>
          <w:sz w:val="28"/>
          <w:szCs w:val="28"/>
        </w:rPr>
        <w:t>но-тракторная станция.</w:t>
      </w:r>
    </w:p>
    <w:p w:rsidR="00230E2F" w:rsidRDefault="00230E2F" w:rsidP="006D46EB">
      <w:pPr>
        <w:spacing w:line="360" w:lineRule="auto"/>
        <w:ind w:firstLine="902"/>
        <w:jc w:val="both"/>
        <w:rPr>
          <w:sz w:val="28"/>
          <w:szCs w:val="28"/>
        </w:rPr>
      </w:pPr>
    </w:p>
    <w:p w:rsidR="00230E2F" w:rsidRDefault="00230E2F" w:rsidP="006D46EB">
      <w:pPr>
        <w:spacing w:line="360" w:lineRule="auto"/>
        <w:ind w:firstLine="902"/>
        <w:jc w:val="both"/>
        <w:rPr>
          <w:sz w:val="28"/>
          <w:szCs w:val="28"/>
        </w:rPr>
      </w:pPr>
    </w:p>
    <w:p w:rsidR="00230E2F" w:rsidRDefault="00230E2F" w:rsidP="006D46EB">
      <w:pPr>
        <w:spacing w:line="360" w:lineRule="auto"/>
        <w:ind w:firstLine="902"/>
        <w:jc w:val="both"/>
        <w:rPr>
          <w:sz w:val="28"/>
          <w:szCs w:val="28"/>
        </w:rPr>
      </w:pPr>
    </w:p>
    <w:p w:rsidR="00230E2F" w:rsidRDefault="00230E2F" w:rsidP="00230E2F">
      <w:pPr>
        <w:spacing w:line="360" w:lineRule="auto"/>
        <w:jc w:val="both"/>
        <w:rPr>
          <w:sz w:val="28"/>
          <w:szCs w:val="28"/>
        </w:rPr>
      </w:pPr>
    </w:p>
    <w:p w:rsidR="006D46EB" w:rsidRDefault="006D46EB" w:rsidP="00230E2F">
      <w:pPr>
        <w:spacing w:line="360" w:lineRule="auto"/>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3E5A25" w:rsidP="006D46EB">
      <w:pPr>
        <w:spacing w:line="360" w:lineRule="auto"/>
        <w:ind w:firstLine="902"/>
        <w:jc w:val="both"/>
        <w:rPr>
          <w:sz w:val="28"/>
          <w:szCs w:val="28"/>
        </w:rPr>
      </w:pPr>
      <w:r>
        <w:rPr>
          <w:noProof/>
          <w:sz w:val="28"/>
          <w:szCs w:val="28"/>
        </w:rPr>
        <w:lastRenderedPageBreak/>
        <w:drawing>
          <wp:anchor distT="0" distB="0" distL="114300" distR="114300" simplePos="0" relativeHeight="251687936" behindDoc="1" locked="0" layoutInCell="1" allowOverlap="1">
            <wp:simplePos x="0" y="0"/>
            <wp:positionH relativeFrom="column">
              <wp:posOffset>53340</wp:posOffset>
            </wp:positionH>
            <wp:positionV relativeFrom="paragraph">
              <wp:posOffset>-434340</wp:posOffset>
            </wp:positionV>
            <wp:extent cx="6000750" cy="4219575"/>
            <wp:effectExtent l="171450" t="133350" r="361950" b="3143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6000750" cy="4219575"/>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1D4A42">
      <w:pPr>
        <w:spacing w:line="360" w:lineRule="auto"/>
        <w:jc w:val="both"/>
        <w:rPr>
          <w:sz w:val="28"/>
          <w:szCs w:val="28"/>
        </w:rPr>
      </w:pPr>
    </w:p>
    <w:p w:rsidR="00230E2F" w:rsidRDefault="00230E2F" w:rsidP="006D46EB">
      <w:pPr>
        <w:spacing w:line="360" w:lineRule="auto"/>
        <w:ind w:firstLine="902"/>
        <w:jc w:val="both"/>
        <w:rPr>
          <w:sz w:val="28"/>
          <w:szCs w:val="28"/>
        </w:rPr>
      </w:pPr>
    </w:p>
    <w:p w:rsidR="003E5A25" w:rsidRDefault="00D41FD7" w:rsidP="00230E2F">
      <w:pPr>
        <w:spacing w:line="360" w:lineRule="auto"/>
        <w:ind w:firstLine="902"/>
        <w:jc w:val="both"/>
        <w:rPr>
          <w:sz w:val="28"/>
          <w:szCs w:val="28"/>
        </w:rPr>
      </w:pPr>
      <w:r>
        <w:rPr>
          <w:noProof/>
          <w:sz w:val="28"/>
          <w:szCs w:val="28"/>
        </w:rPr>
        <w:pict>
          <v:shape id="_x0000_s1054" type="#_x0000_t202" style="position:absolute;left:0;text-align:left;margin-left:3pt;margin-top:11.25pt;width:270pt;height:31.2pt;z-index:251688960" filled="f" stroked="f">
            <v:textbox>
              <w:txbxContent>
                <w:p w:rsidR="006D46EB" w:rsidRPr="00230E2F" w:rsidRDefault="006D46EB" w:rsidP="006D46EB">
                  <w:pPr>
                    <w:rPr>
                      <w:sz w:val="20"/>
                      <w:szCs w:val="20"/>
                    </w:rPr>
                  </w:pPr>
                  <w:r w:rsidRPr="00230E2F">
                    <w:rPr>
                      <w:sz w:val="20"/>
                      <w:szCs w:val="20"/>
                    </w:rPr>
                    <w:t xml:space="preserve">Контора МТС.            Директор МТС </w:t>
                  </w:r>
                  <w:proofErr w:type="spellStart"/>
                  <w:r w:rsidRPr="00230E2F">
                    <w:rPr>
                      <w:sz w:val="20"/>
                      <w:szCs w:val="20"/>
                    </w:rPr>
                    <w:t>Ярмаш</w:t>
                  </w:r>
                  <w:proofErr w:type="spellEnd"/>
                  <w:r w:rsidRPr="00230E2F">
                    <w:rPr>
                      <w:sz w:val="20"/>
                      <w:szCs w:val="20"/>
                    </w:rPr>
                    <w:t xml:space="preserve"> Г.А.</w:t>
                  </w:r>
                </w:p>
                <w:p w:rsidR="006D46EB" w:rsidRPr="00230E2F" w:rsidRDefault="006D46EB" w:rsidP="006D46EB">
                  <w:pPr>
                    <w:jc w:val="center"/>
                    <w:rPr>
                      <w:sz w:val="20"/>
                      <w:szCs w:val="20"/>
                    </w:rPr>
                  </w:pPr>
                  <w:r w:rsidRPr="00230E2F">
                    <w:rPr>
                      <w:sz w:val="20"/>
                      <w:szCs w:val="20"/>
                    </w:rPr>
                    <w:t>Мастерские МТС.</w:t>
                  </w:r>
                </w:p>
                <w:p w:rsidR="006D46EB" w:rsidRDefault="006D46EB" w:rsidP="006D46EB"/>
              </w:txbxContent>
            </v:textbox>
          </v:shape>
        </w:pict>
      </w:r>
    </w:p>
    <w:p w:rsidR="003E5A25" w:rsidRDefault="003E5A25" w:rsidP="00230E2F">
      <w:pPr>
        <w:spacing w:line="360" w:lineRule="auto"/>
        <w:ind w:firstLine="902"/>
        <w:jc w:val="both"/>
        <w:rPr>
          <w:sz w:val="28"/>
          <w:szCs w:val="28"/>
        </w:rPr>
      </w:pPr>
    </w:p>
    <w:p w:rsidR="003E5A25" w:rsidRDefault="003E5A25" w:rsidP="00230E2F">
      <w:pPr>
        <w:spacing w:line="360" w:lineRule="auto"/>
        <w:ind w:firstLine="902"/>
        <w:jc w:val="both"/>
        <w:rPr>
          <w:sz w:val="28"/>
          <w:szCs w:val="28"/>
        </w:rPr>
      </w:pPr>
    </w:p>
    <w:p w:rsidR="006D46EB" w:rsidRDefault="00AF246A" w:rsidP="003E5A25">
      <w:pPr>
        <w:ind w:firstLine="902"/>
        <w:jc w:val="both"/>
        <w:rPr>
          <w:noProof/>
          <w:sz w:val="28"/>
          <w:szCs w:val="28"/>
        </w:rPr>
      </w:pPr>
      <w:r>
        <w:rPr>
          <w:noProof/>
          <w:sz w:val="28"/>
          <w:szCs w:val="28"/>
        </w:rPr>
        <w:drawing>
          <wp:anchor distT="0" distB="0" distL="114300" distR="114300" simplePos="0" relativeHeight="251693056" behindDoc="1" locked="0" layoutInCell="1" allowOverlap="1">
            <wp:simplePos x="0" y="0"/>
            <wp:positionH relativeFrom="column">
              <wp:posOffset>-336663</wp:posOffset>
            </wp:positionH>
            <wp:positionV relativeFrom="paragraph">
              <wp:posOffset>2040890</wp:posOffset>
            </wp:positionV>
            <wp:extent cx="3163570" cy="1914525"/>
            <wp:effectExtent l="57150" t="38100" r="36830" b="28575"/>
            <wp:wrapNone/>
            <wp:docPr id="34" name="Рисунок 34"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нирование0015"/>
                    <pic:cNvPicPr>
                      <a:picLocks noChangeAspect="1" noChangeArrowheads="1"/>
                    </pic:cNvPicPr>
                  </pic:nvPicPr>
                  <pic:blipFill>
                    <a:blip r:embed="rId10" cstate="print"/>
                    <a:srcRect/>
                    <a:stretch>
                      <a:fillRect/>
                    </a:stretch>
                  </pic:blipFill>
                  <pic:spPr bwMode="auto">
                    <a:xfrm>
                      <a:off x="0" y="0"/>
                      <a:ext cx="3163570" cy="1914525"/>
                    </a:xfrm>
                    <a:prstGeom prst="rect">
                      <a:avLst/>
                    </a:prstGeom>
                    <a:noFill/>
                    <a:ln w="38100">
                      <a:solidFill>
                        <a:srgbClr val="FFFFFF"/>
                      </a:solidFill>
                      <a:miter lim="800000"/>
                      <a:headEnd/>
                      <a:tailEnd/>
                    </a:ln>
                  </pic:spPr>
                </pic:pic>
              </a:graphicData>
            </a:graphic>
          </wp:anchor>
        </w:drawing>
      </w:r>
      <w:r w:rsidR="00230E2F">
        <w:rPr>
          <w:noProof/>
          <w:sz w:val="28"/>
          <w:szCs w:val="28"/>
        </w:rPr>
        <w:drawing>
          <wp:anchor distT="0" distB="0" distL="114300" distR="114300" simplePos="0" relativeHeight="251692032" behindDoc="1" locked="0" layoutInCell="1" allowOverlap="1">
            <wp:simplePos x="0" y="0"/>
            <wp:positionH relativeFrom="column">
              <wp:posOffset>2796540</wp:posOffset>
            </wp:positionH>
            <wp:positionV relativeFrom="paragraph">
              <wp:posOffset>1880870</wp:posOffset>
            </wp:positionV>
            <wp:extent cx="3371850" cy="2374900"/>
            <wp:effectExtent l="171450" t="133350" r="361950" b="311150"/>
            <wp:wrapNone/>
            <wp:docPr id="33" name="Рисунок 33"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нирование0008"/>
                    <pic:cNvPicPr>
                      <a:picLocks noChangeAspect="1" noChangeArrowheads="1"/>
                    </pic:cNvPicPr>
                  </pic:nvPicPr>
                  <pic:blipFill>
                    <a:blip r:embed="rId11" cstate="print"/>
                    <a:srcRect/>
                    <a:stretch>
                      <a:fillRect/>
                    </a:stretch>
                  </pic:blipFill>
                  <pic:spPr bwMode="auto">
                    <a:xfrm>
                      <a:off x="0" y="0"/>
                      <a:ext cx="3371850" cy="2374900"/>
                    </a:xfrm>
                    <a:prstGeom prst="rect">
                      <a:avLst/>
                    </a:prstGeom>
                    <a:ln>
                      <a:noFill/>
                    </a:ln>
                    <a:effectLst>
                      <a:outerShdw blurRad="292100" dist="139700" dir="2700000" algn="tl" rotWithShape="0">
                        <a:srgbClr val="333333">
                          <a:alpha val="65000"/>
                        </a:srgbClr>
                      </a:outerShdw>
                    </a:effectLst>
                  </pic:spPr>
                </pic:pic>
              </a:graphicData>
            </a:graphic>
          </wp:anchor>
        </w:drawing>
      </w:r>
      <w:r w:rsidR="006D46EB">
        <w:rPr>
          <w:sz w:val="28"/>
          <w:szCs w:val="28"/>
        </w:rPr>
        <w:t>Появляются</w:t>
      </w:r>
      <w:r w:rsidR="00230E2F">
        <w:rPr>
          <w:sz w:val="28"/>
          <w:szCs w:val="28"/>
        </w:rPr>
        <w:t xml:space="preserve"> сельпо,  столовая, клуб</w:t>
      </w:r>
      <w:r w:rsidR="006D46EB">
        <w:rPr>
          <w:sz w:val="28"/>
          <w:szCs w:val="28"/>
        </w:rPr>
        <w:t>, амбулатория, аптечный пункт,  стац</w:t>
      </w:r>
      <w:r w:rsidR="005D30A9">
        <w:rPr>
          <w:sz w:val="28"/>
          <w:szCs w:val="28"/>
        </w:rPr>
        <w:t>ионар, ветлечебница, маслозавод. Ц</w:t>
      </w:r>
      <w:r w:rsidR="006D46EB">
        <w:rPr>
          <w:sz w:val="28"/>
          <w:szCs w:val="28"/>
        </w:rPr>
        <w:t xml:space="preserve">ех по переработке  сырья, хлебные склады, ледник., детский сад, здание которого перевезено в с. Калтук и является частной усадьбой семьи Найденовых, почта (здание перевезено </w:t>
      </w:r>
      <w:proofErr w:type="gramStart"/>
      <w:r w:rsidR="006D46EB">
        <w:rPr>
          <w:sz w:val="28"/>
          <w:szCs w:val="28"/>
        </w:rPr>
        <w:t>в</w:t>
      </w:r>
      <w:proofErr w:type="gramEnd"/>
      <w:r w:rsidR="006D46EB">
        <w:rPr>
          <w:sz w:val="28"/>
          <w:szCs w:val="28"/>
        </w:rPr>
        <w:t xml:space="preserve"> с. Калтук, проживает семья Московских). В 1917 год. В  Братской волости в январе почтовых отделений насчитывалось всего три, в том числе и в селе </w:t>
      </w:r>
      <w:proofErr w:type="spellStart"/>
      <w:r w:rsidR="006D46EB">
        <w:rPr>
          <w:sz w:val="28"/>
          <w:szCs w:val="28"/>
        </w:rPr>
        <w:t>Шаманово</w:t>
      </w:r>
      <w:proofErr w:type="spellEnd"/>
      <w:r w:rsidR="006D46EB">
        <w:rPr>
          <w:sz w:val="28"/>
          <w:szCs w:val="28"/>
        </w:rPr>
        <w:t>.</w:t>
      </w:r>
      <w:r w:rsidR="006D46EB">
        <w:rPr>
          <w:rStyle w:val="a5"/>
          <w:sz w:val="28"/>
          <w:szCs w:val="28"/>
        </w:rPr>
        <w:footnoteReference w:id="8"/>
      </w:r>
    </w:p>
    <w:p w:rsidR="00230E2F" w:rsidRDefault="00230E2F" w:rsidP="006D46EB">
      <w:pPr>
        <w:spacing w:line="360" w:lineRule="auto"/>
        <w:ind w:firstLine="902"/>
        <w:jc w:val="both"/>
        <w:rPr>
          <w:sz w:val="28"/>
          <w:szCs w:val="28"/>
        </w:rPr>
      </w:pPr>
    </w:p>
    <w:p w:rsidR="00230E2F" w:rsidRDefault="00230E2F" w:rsidP="006D46EB">
      <w:pPr>
        <w:spacing w:line="360" w:lineRule="auto"/>
        <w:ind w:firstLine="902"/>
        <w:jc w:val="both"/>
        <w:rPr>
          <w:sz w:val="28"/>
          <w:szCs w:val="28"/>
        </w:rPr>
      </w:pPr>
    </w:p>
    <w:p w:rsidR="00230E2F" w:rsidRDefault="00D41FD7" w:rsidP="006D46EB">
      <w:pPr>
        <w:spacing w:line="360" w:lineRule="auto"/>
        <w:ind w:firstLine="902"/>
        <w:jc w:val="both"/>
        <w:rPr>
          <w:sz w:val="28"/>
          <w:szCs w:val="28"/>
        </w:rPr>
      </w:pPr>
      <w:r>
        <w:rPr>
          <w:noProof/>
          <w:sz w:val="28"/>
          <w:szCs w:val="28"/>
        </w:rPr>
        <w:pict>
          <v:shape id="_x0000_s1060" type="#_x0000_t202" style="position:absolute;left:0;text-align:left;margin-left:226.2pt;margin-top:178.35pt;width:171pt;height:43.65pt;z-index:251695104" filled="f" stroked="f">
            <v:textbox>
              <w:txbxContent>
                <w:p w:rsidR="006D46EB" w:rsidRPr="00230E2F" w:rsidRDefault="006D46EB" w:rsidP="006D46EB">
                  <w:pPr>
                    <w:jc w:val="center"/>
                    <w:rPr>
                      <w:sz w:val="20"/>
                      <w:szCs w:val="20"/>
                    </w:rPr>
                  </w:pPr>
                  <w:r w:rsidRPr="00230E2F">
                    <w:rPr>
                      <w:sz w:val="20"/>
                      <w:szCs w:val="20"/>
                    </w:rPr>
                    <w:t xml:space="preserve">Здание детского сада, перевезенное </w:t>
                  </w:r>
                  <w:proofErr w:type="gramStart"/>
                  <w:r w:rsidRPr="00230E2F">
                    <w:rPr>
                      <w:sz w:val="20"/>
                      <w:szCs w:val="20"/>
                    </w:rPr>
                    <w:t>в</w:t>
                  </w:r>
                  <w:proofErr w:type="gramEnd"/>
                  <w:r w:rsidRPr="00230E2F">
                    <w:rPr>
                      <w:sz w:val="20"/>
                      <w:szCs w:val="20"/>
                    </w:rPr>
                    <w:t xml:space="preserve"> </w:t>
                  </w:r>
                  <w:proofErr w:type="gramStart"/>
                  <w:r w:rsidRPr="00230E2F">
                    <w:rPr>
                      <w:sz w:val="20"/>
                      <w:szCs w:val="20"/>
                    </w:rPr>
                    <w:t>с</w:t>
                  </w:r>
                  <w:proofErr w:type="gramEnd"/>
                  <w:r w:rsidRPr="00230E2F">
                    <w:rPr>
                      <w:sz w:val="20"/>
                      <w:szCs w:val="20"/>
                    </w:rPr>
                    <w:t>. Калтук (ныне дом семьи Найденовых)</w:t>
                  </w:r>
                </w:p>
              </w:txbxContent>
            </v:textbox>
          </v:shape>
        </w:pict>
      </w:r>
      <w:r>
        <w:rPr>
          <w:noProof/>
          <w:sz w:val="28"/>
          <w:szCs w:val="28"/>
        </w:rPr>
        <w:pict>
          <v:shape id="_x0000_s1059" type="#_x0000_t202" style="position:absolute;left:0;text-align:left;margin-left:-26.4pt;margin-top:149pt;width:198pt;height:18.9pt;z-index:251694080" fillcolor="white [3212]" stroked="f">
            <v:textbox>
              <w:txbxContent>
                <w:p w:rsidR="006D46EB" w:rsidRPr="00230E2F" w:rsidRDefault="006D46EB" w:rsidP="006D46EB">
                  <w:pPr>
                    <w:rPr>
                      <w:sz w:val="20"/>
                      <w:szCs w:val="20"/>
                    </w:rPr>
                  </w:pPr>
                  <w:r w:rsidRPr="00230E2F">
                    <w:rPr>
                      <w:sz w:val="20"/>
                      <w:szCs w:val="20"/>
                    </w:rPr>
                    <w:t xml:space="preserve">Группа детского сада с. </w:t>
                  </w:r>
                  <w:proofErr w:type="spellStart"/>
                  <w:r w:rsidRPr="00230E2F">
                    <w:rPr>
                      <w:sz w:val="20"/>
                      <w:szCs w:val="20"/>
                    </w:rPr>
                    <w:t>Шаманово</w:t>
                  </w:r>
                  <w:proofErr w:type="spellEnd"/>
                </w:p>
              </w:txbxContent>
            </v:textbox>
          </v:shape>
        </w:pict>
      </w:r>
    </w:p>
    <w:p w:rsidR="006D46EB" w:rsidRDefault="00D41FD7" w:rsidP="006D46EB">
      <w:pPr>
        <w:spacing w:line="360" w:lineRule="auto"/>
        <w:ind w:firstLine="902"/>
        <w:jc w:val="both"/>
        <w:rPr>
          <w:sz w:val="28"/>
          <w:szCs w:val="28"/>
        </w:rPr>
      </w:pPr>
      <w:r>
        <w:rPr>
          <w:noProof/>
          <w:sz w:val="28"/>
          <w:szCs w:val="28"/>
        </w:rPr>
        <w:lastRenderedPageBreak/>
        <w:pict>
          <v:shape id="_x0000_s1035" type="#_x0000_t202" style="position:absolute;left:0;text-align:left;margin-left:276.75pt;margin-top:-23.65pt;width:189pt;height:29.7pt;z-index:251669504" filled="f" stroked="f">
            <v:textbox style="mso-next-textbox:#_x0000_s1035">
              <w:txbxContent>
                <w:p w:rsidR="006D46EB" w:rsidRPr="005D30A9" w:rsidRDefault="006D46EB" w:rsidP="006D46EB">
                  <w:pPr>
                    <w:jc w:val="center"/>
                    <w:rPr>
                      <w:sz w:val="20"/>
                      <w:szCs w:val="20"/>
                    </w:rPr>
                  </w:pPr>
                  <w:r w:rsidRPr="005D30A9">
                    <w:rPr>
                      <w:sz w:val="20"/>
                      <w:szCs w:val="20"/>
                    </w:rPr>
                    <w:t xml:space="preserve">Бывший дом купца </w:t>
                  </w:r>
                  <w:proofErr w:type="spellStart"/>
                  <w:r w:rsidRPr="005D30A9">
                    <w:rPr>
                      <w:sz w:val="20"/>
                      <w:szCs w:val="20"/>
                    </w:rPr>
                    <w:t>Вотякова</w:t>
                  </w:r>
                  <w:proofErr w:type="spellEnd"/>
                  <w:r w:rsidRPr="005D30A9">
                    <w:rPr>
                      <w:sz w:val="20"/>
                      <w:szCs w:val="20"/>
                    </w:rPr>
                    <w:t xml:space="preserve"> Гаврила Ивановича, ставший позже столовой.</w:t>
                  </w:r>
                </w:p>
              </w:txbxContent>
            </v:textbox>
          </v:shape>
        </w:pict>
      </w:r>
      <w:r>
        <w:rPr>
          <w:noProof/>
          <w:sz w:val="28"/>
          <w:szCs w:val="28"/>
        </w:rPr>
        <w:pict>
          <v:shape id="_x0000_s1037" type="#_x0000_t202" style="position:absolute;left:0;text-align:left;margin-left:-9.9pt;margin-top:-23.65pt;width:234pt;height:27pt;z-index:251671552" filled="f" stroked="f">
            <v:textbox style="mso-next-textbox:#_x0000_s1037">
              <w:txbxContent>
                <w:p w:rsidR="006D46EB" w:rsidRDefault="006D46EB" w:rsidP="006D46EB">
                  <w:r w:rsidRPr="005D30A9">
                    <w:rPr>
                      <w:sz w:val="20"/>
                      <w:szCs w:val="20"/>
                    </w:rPr>
                    <w:t>Контора связи. Была построена в 1890г</w:t>
                  </w:r>
                  <w:r>
                    <w:t>.</w:t>
                  </w:r>
                </w:p>
              </w:txbxContent>
            </v:textbox>
          </v:shape>
        </w:pict>
      </w:r>
      <w:r w:rsidR="005D30A9">
        <w:rPr>
          <w:noProof/>
          <w:sz w:val="28"/>
          <w:szCs w:val="28"/>
        </w:rPr>
        <w:drawing>
          <wp:anchor distT="0" distB="0" distL="114300" distR="114300" simplePos="0" relativeHeight="251668480" behindDoc="1" locked="0" layoutInCell="1" allowOverlap="1">
            <wp:simplePos x="0" y="0"/>
            <wp:positionH relativeFrom="column">
              <wp:posOffset>-118110</wp:posOffset>
            </wp:positionH>
            <wp:positionV relativeFrom="paragraph">
              <wp:posOffset>-129540</wp:posOffset>
            </wp:positionV>
            <wp:extent cx="6010275" cy="4114800"/>
            <wp:effectExtent l="171450" t="133350" r="371475" b="304800"/>
            <wp:wrapTight wrapText="bothSides">
              <wp:wrapPolygon edited="0">
                <wp:start x="753" y="-700"/>
                <wp:lineTo x="205" y="-600"/>
                <wp:lineTo x="-616" y="300"/>
                <wp:lineTo x="-616" y="22100"/>
                <wp:lineTo x="137" y="23200"/>
                <wp:lineTo x="411" y="23200"/>
                <wp:lineTo x="21908" y="23200"/>
                <wp:lineTo x="22182" y="23200"/>
                <wp:lineTo x="22867" y="22100"/>
                <wp:lineTo x="22867" y="900"/>
                <wp:lineTo x="22935" y="400"/>
                <wp:lineTo x="22113" y="-600"/>
                <wp:lineTo x="21566" y="-700"/>
                <wp:lineTo x="753" y="-70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010275" cy="41148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8"/>
          <w:szCs w:val="28"/>
        </w:rPr>
        <w:pict>
          <v:shape id="_x0000_s1036" type="#_x0000_t202" style="position:absolute;left:0;text-align:left;margin-left:270pt;margin-top:-262.75pt;width:180pt;height:3.55pt;z-index:251670528;mso-position-horizontal-relative:text;mso-position-vertical-relative:text">
            <v:textbox style="mso-next-textbox:#_x0000_s1036">
              <w:txbxContent>
                <w:p w:rsidR="006D46EB" w:rsidRDefault="006D46EB" w:rsidP="006D46EB">
                  <w:pPr>
                    <w:jc w:val="center"/>
                  </w:pPr>
                </w:p>
                <w:p w:rsidR="006D46EB" w:rsidRDefault="006D46EB" w:rsidP="006D46EB">
                  <w:pPr>
                    <w:jc w:val="center"/>
                  </w:pPr>
                </w:p>
                <w:p w:rsidR="006D46EB" w:rsidRPr="005D30A9" w:rsidRDefault="006D46EB" w:rsidP="006D46EB">
                  <w:pPr>
                    <w:jc w:val="center"/>
                    <w:rPr>
                      <w:sz w:val="20"/>
                      <w:szCs w:val="20"/>
                    </w:rPr>
                  </w:pPr>
                  <w:r w:rsidRPr="005D30A9">
                    <w:rPr>
                      <w:sz w:val="20"/>
                      <w:szCs w:val="20"/>
                    </w:rPr>
                    <w:t>Продовольственный магазин №2</w:t>
                  </w:r>
                </w:p>
              </w:txbxContent>
            </v:textbox>
          </v:shape>
        </w:pict>
      </w:r>
    </w:p>
    <w:p w:rsidR="006D46EB" w:rsidRDefault="006D46EB" w:rsidP="003E5A25">
      <w:pPr>
        <w:ind w:firstLine="902"/>
        <w:jc w:val="both"/>
        <w:rPr>
          <w:i/>
          <w:sz w:val="28"/>
          <w:szCs w:val="28"/>
        </w:rPr>
      </w:pPr>
      <w:r w:rsidRPr="00946F8E">
        <w:rPr>
          <w:i/>
          <w:sz w:val="28"/>
          <w:szCs w:val="28"/>
        </w:rPr>
        <w:t xml:space="preserve">Наша  столовая раньше принадлежала богатому купцу </w:t>
      </w:r>
      <w:proofErr w:type="spellStart"/>
      <w:r w:rsidRPr="00946F8E">
        <w:rPr>
          <w:i/>
          <w:sz w:val="28"/>
          <w:szCs w:val="28"/>
        </w:rPr>
        <w:t>Вотякову</w:t>
      </w:r>
      <w:proofErr w:type="spellEnd"/>
      <w:r w:rsidRPr="00946F8E">
        <w:rPr>
          <w:i/>
          <w:sz w:val="28"/>
          <w:szCs w:val="28"/>
        </w:rPr>
        <w:t xml:space="preserve"> Гавриле Ивановичу. На втором этаже жил его сын  Вотяков Василий. На первом этаже жил  Вотяков со своей семьей в количестве 38 человек. На этом же этаже у него был магазин.</w:t>
      </w:r>
    </w:p>
    <w:p w:rsidR="006D46EB" w:rsidRDefault="006D46EB" w:rsidP="006D46EB">
      <w:pPr>
        <w:spacing w:line="360" w:lineRule="auto"/>
        <w:ind w:firstLine="902"/>
        <w:jc w:val="both"/>
        <w:rPr>
          <w:i/>
          <w:sz w:val="28"/>
          <w:szCs w:val="28"/>
        </w:rPr>
      </w:pPr>
      <w:r>
        <w:rPr>
          <w:i/>
          <w:noProof/>
          <w:sz w:val="28"/>
          <w:szCs w:val="28"/>
        </w:rPr>
        <w:drawing>
          <wp:anchor distT="0" distB="0" distL="114300" distR="114300" simplePos="0" relativeHeight="251682816" behindDoc="1" locked="0" layoutInCell="1" allowOverlap="1">
            <wp:simplePos x="0" y="0"/>
            <wp:positionH relativeFrom="column">
              <wp:posOffset>1600200</wp:posOffset>
            </wp:positionH>
            <wp:positionV relativeFrom="paragraph">
              <wp:posOffset>116840</wp:posOffset>
            </wp:positionV>
            <wp:extent cx="3100705" cy="2562860"/>
            <wp:effectExtent l="57150" t="57150" r="61595" b="66040"/>
            <wp:wrapNone/>
            <wp:docPr id="24" name="Рисунок 24"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016"/>
                    <pic:cNvPicPr>
                      <a:picLocks noChangeAspect="1" noChangeArrowheads="1"/>
                    </pic:cNvPicPr>
                  </pic:nvPicPr>
                  <pic:blipFill>
                    <a:blip r:embed="rId13" cstate="print"/>
                    <a:srcRect l="1688" t="2362" b="1968"/>
                    <a:stretch>
                      <a:fillRect/>
                    </a:stretch>
                  </pic:blipFill>
                  <pic:spPr bwMode="auto">
                    <a:xfrm>
                      <a:off x="0" y="0"/>
                      <a:ext cx="3100705" cy="2562860"/>
                    </a:xfrm>
                    <a:prstGeom prst="rect">
                      <a:avLst/>
                    </a:prstGeom>
                    <a:noFill/>
                    <a:ln w="57150">
                      <a:solidFill>
                        <a:srgbClr val="000099"/>
                      </a:solidFill>
                      <a:miter lim="800000"/>
                      <a:headEnd/>
                      <a:tailEnd/>
                    </a:ln>
                  </pic:spPr>
                </pic:pic>
              </a:graphicData>
            </a:graphic>
          </wp:anchor>
        </w:drawing>
      </w:r>
    </w:p>
    <w:p w:rsidR="006D46EB" w:rsidRDefault="006D46EB" w:rsidP="006D46EB">
      <w:pPr>
        <w:spacing w:line="360" w:lineRule="auto"/>
        <w:ind w:firstLine="902"/>
        <w:jc w:val="both"/>
        <w:rPr>
          <w:i/>
          <w:sz w:val="28"/>
          <w:szCs w:val="28"/>
        </w:rPr>
      </w:pPr>
      <w:r w:rsidRPr="00946F8E">
        <w:rPr>
          <w:i/>
          <w:sz w:val="28"/>
          <w:szCs w:val="28"/>
        </w:rPr>
        <w:t xml:space="preserve"> </w:t>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3E5A25">
      <w:pPr>
        <w:ind w:firstLine="902"/>
        <w:jc w:val="both"/>
        <w:rPr>
          <w:i/>
          <w:sz w:val="28"/>
          <w:szCs w:val="28"/>
        </w:rPr>
      </w:pPr>
      <w:r w:rsidRPr="00946F8E">
        <w:rPr>
          <w:i/>
          <w:sz w:val="28"/>
          <w:szCs w:val="28"/>
        </w:rPr>
        <w:t xml:space="preserve">На улице Ленина находится Сельский совет, который был построен в 1900 году. Также на улице Ленина находится средняя и начальная школа. В школе большой и хороший коллектив. Среди учителей, работающих в школе, </w:t>
      </w:r>
      <w:r w:rsidRPr="00946F8E">
        <w:rPr>
          <w:i/>
          <w:sz w:val="28"/>
          <w:szCs w:val="28"/>
        </w:rPr>
        <w:lastRenderedPageBreak/>
        <w:t xml:space="preserve">большим уважением в школе пользуется учительница начальных классов </w:t>
      </w:r>
      <w:proofErr w:type="spellStart"/>
      <w:r w:rsidRPr="00946F8E">
        <w:rPr>
          <w:i/>
          <w:sz w:val="28"/>
          <w:szCs w:val="28"/>
        </w:rPr>
        <w:t>Садовникова</w:t>
      </w:r>
      <w:proofErr w:type="spellEnd"/>
      <w:r w:rsidRPr="00946F8E">
        <w:rPr>
          <w:i/>
          <w:sz w:val="28"/>
          <w:szCs w:val="28"/>
        </w:rPr>
        <w:t xml:space="preserve"> Вера Ивановна. Она проработала в школе более 23 лет.</w:t>
      </w:r>
    </w:p>
    <w:p w:rsidR="006D46EB" w:rsidRDefault="00D41FD7" w:rsidP="006D46EB">
      <w:pPr>
        <w:spacing w:line="360" w:lineRule="auto"/>
        <w:ind w:firstLine="902"/>
        <w:jc w:val="both"/>
        <w:rPr>
          <w:i/>
          <w:sz w:val="28"/>
          <w:szCs w:val="28"/>
        </w:rPr>
      </w:pPr>
      <w:r>
        <w:rPr>
          <w:i/>
          <w:noProof/>
          <w:sz w:val="28"/>
          <w:szCs w:val="28"/>
        </w:rPr>
        <w:pict>
          <v:shape id="_x0000_s1046" type="#_x0000_t202" style="position:absolute;left:0;text-align:left;margin-left:-31.5pt;margin-top:-52.25pt;width:162.45pt;height:51.5pt;z-index:251680768" filled="f" stroked="f">
            <v:textbox style="mso-next-textbox:#_x0000_s1046">
              <w:txbxContent>
                <w:p w:rsidR="006D46EB" w:rsidRDefault="006D46EB" w:rsidP="006D46EB">
                  <w:pPr>
                    <w:jc w:val="center"/>
                  </w:pPr>
                </w:p>
                <w:p w:rsidR="006D46EB" w:rsidRDefault="006D46EB" w:rsidP="006D46EB">
                  <w:pPr>
                    <w:jc w:val="center"/>
                  </w:pPr>
                </w:p>
                <w:p w:rsidR="006D46EB" w:rsidRDefault="006D46EB" w:rsidP="006D46EB">
                  <w:pPr>
                    <w:jc w:val="center"/>
                  </w:pPr>
                  <w:r>
                    <w:t>Улица Ленина.</w:t>
                  </w:r>
                </w:p>
              </w:txbxContent>
            </v:textbox>
          </v:shape>
        </w:pict>
      </w:r>
      <w:r w:rsidR="006D46EB">
        <w:rPr>
          <w:i/>
          <w:noProof/>
          <w:sz w:val="28"/>
          <w:szCs w:val="28"/>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141605</wp:posOffset>
            </wp:positionV>
            <wp:extent cx="6007100" cy="4406900"/>
            <wp:effectExtent l="171450" t="133350" r="355600" b="298450"/>
            <wp:wrapTight wrapText="bothSides">
              <wp:wrapPolygon edited="0">
                <wp:start x="753" y="-654"/>
                <wp:lineTo x="205" y="-560"/>
                <wp:lineTo x="-616" y="280"/>
                <wp:lineTo x="-548" y="22129"/>
                <wp:lineTo x="137" y="23063"/>
                <wp:lineTo x="411" y="23063"/>
                <wp:lineTo x="21851" y="23063"/>
                <wp:lineTo x="22125" y="23063"/>
                <wp:lineTo x="22810" y="22129"/>
                <wp:lineTo x="22742" y="21756"/>
                <wp:lineTo x="22810" y="20355"/>
                <wp:lineTo x="22810" y="840"/>
                <wp:lineTo x="22879" y="373"/>
                <wp:lineTo x="22057" y="-560"/>
                <wp:lineTo x="21509" y="-654"/>
                <wp:lineTo x="753" y="-654"/>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07100" cy="4406900"/>
                    </a:xfrm>
                    <a:prstGeom prst="rect">
                      <a:avLst/>
                    </a:prstGeom>
                    <a:ln>
                      <a:noFill/>
                    </a:ln>
                    <a:effectLst>
                      <a:outerShdw blurRad="292100" dist="139700" dir="2700000" algn="tl" rotWithShape="0">
                        <a:srgbClr val="333333">
                          <a:alpha val="65000"/>
                        </a:srgbClr>
                      </a:outerShdw>
                    </a:effectLst>
                  </pic:spPr>
                </pic:pic>
              </a:graphicData>
            </a:graphic>
          </wp:anchor>
        </w:drawing>
      </w:r>
      <w:r w:rsidR="006D46EB" w:rsidRPr="00946F8E">
        <w:rPr>
          <w:i/>
          <w:sz w:val="28"/>
          <w:szCs w:val="28"/>
        </w:rPr>
        <w:t xml:space="preserve"> </w:t>
      </w:r>
    </w:p>
    <w:p w:rsidR="006D46EB" w:rsidRDefault="006D46EB" w:rsidP="003E5A25">
      <w:pPr>
        <w:ind w:firstLine="902"/>
        <w:jc w:val="both"/>
        <w:rPr>
          <w:i/>
          <w:sz w:val="28"/>
          <w:szCs w:val="28"/>
        </w:rPr>
      </w:pPr>
      <w:r w:rsidRPr="00946F8E">
        <w:rPr>
          <w:i/>
          <w:sz w:val="28"/>
          <w:szCs w:val="28"/>
        </w:rPr>
        <w:t xml:space="preserve">Улица Октябрьская. Улица названа в честь Великого Октября. Раньше эта улица называлась «Наземная».  </w:t>
      </w:r>
    </w:p>
    <w:p w:rsidR="006D46EB" w:rsidRDefault="006D46EB" w:rsidP="006D46EB">
      <w:pPr>
        <w:spacing w:line="360" w:lineRule="auto"/>
        <w:ind w:firstLine="902"/>
        <w:jc w:val="both"/>
        <w:rPr>
          <w:i/>
          <w:sz w:val="28"/>
          <w:szCs w:val="28"/>
        </w:rPr>
      </w:pPr>
      <w:r>
        <w:rPr>
          <w:noProof/>
        </w:rPr>
        <w:drawing>
          <wp:anchor distT="0" distB="0" distL="114300" distR="114300" simplePos="0" relativeHeight="251676672" behindDoc="1" locked="0" layoutInCell="1" allowOverlap="1">
            <wp:simplePos x="0" y="0"/>
            <wp:positionH relativeFrom="column">
              <wp:posOffset>914400</wp:posOffset>
            </wp:positionH>
            <wp:positionV relativeFrom="paragraph">
              <wp:posOffset>170815</wp:posOffset>
            </wp:positionV>
            <wp:extent cx="3606800" cy="2476500"/>
            <wp:effectExtent l="171450" t="133350" r="355600" b="30480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3606800" cy="2476500"/>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3E5A25" w:rsidRDefault="003E5A25" w:rsidP="003E5A25">
      <w:pPr>
        <w:ind w:firstLine="902"/>
        <w:jc w:val="both"/>
        <w:rPr>
          <w:i/>
          <w:sz w:val="28"/>
          <w:szCs w:val="28"/>
        </w:rPr>
      </w:pPr>
    </w:p>
    <w:p w:rsidR="003E5A25" w:rsidRDefault="003E5A25" w:rsidP="003E5A25">
      <w:pPr>
        <w:ind w:firstLine="902"/>
        <w:jc w:val="both"/>
        <w:rPr>
          <w:i/>
          <w:sz w:val="28"/>
          <w:szCs w:val="28"/>
        </w:rPr>
      </w:pPr>
    </w:p>
    <w:p w:rsidR="006D46EB" w:rsidRDefault="006D46EB" w:rsidP="003E5A25">
      <w:pPr>
        <w:ind w:firstLine="902"/>
        <w:jc w:val="both"/>
        <w:rPr>
          <w:i/>
          <w:sz w:val="28"/>
          <w:szCs w:val="28"/>
        </w:rPr>
      </w:pPr>
      <w:r>
        <w:rPr>
          <w:noProof/>
        </w:rPr>
        <w:lastRenderedPageBreak/>
        <w:drawing>
          <wp:anchor distT="0" distB="0" distL="114300" distR="114300" simplePos="0" relativeHeight="251677696" behindDoc="1" locked="0" layoutInCell="1" allowOverlap="1">
            <wp:simplePos x="0" y="0"/>
            <wp:positionH relativeFrom="column">
              <wp:posOffset>914400</wp:posOffset>
            </wp:positionH>
            <wp:positionV relativeFrom="paragraph">
              <wp:posOffset>1198245</wp:posOffset>
            </wp:positionV>
            <wp:extent cx="3771900" cy="1460500"/>
            <wp:effectExtent l="171450" t="133350" r="361950" b="31115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771900" cy="1460500"/>
                    </a:xfrm>
                    <a:prstGeom prst="rect">
                      <a:avLst/>
                    </a:prstGeom>
                    <a:ln>
                      <a:noFill/>
                    </a:ln>
                    <a:effectLst>
                      <a:outerShdw blurRad="292100" dist="139700" dir="2700000" algn="tl" rotWithShape="0">
                        <a:srgbClr val="333333">
                          <a:alpha val="65000"/>
                        </a:srgbClr>
                      </a:outerShdw>
                    </a:effectLst>
                  </pic:spPr>
                </pic:pic>
              </a:graphicData>
            </a:graphic>
          </wp:anchor>
        </w:drawing>
      </w:r>
      <w:r w:rsidRPr="00946F8E">
        <w:rPr>
          <w:i/>
          <w:sz w:val="28"/>
          <w:szCs w:val="28"/>
        </w:rPr>
        <w:t>Но в 1918 году ее переименовали.  Переулок «Красных партизан»</w:t>
      </w:r>
      <w:r>
        <w:rPr>
          <w:i/>
          <w:sz w:val="28"/>
          <w:szCs w:val="28"/>
        </w:rPr>
        <w:t>.</w:t>
      </w:r>
      <w:r w:rsidRPr="00946F8E">
        <w:rPr>
          <w:i/>
          <w:sz w:val="28"/>
          <w:szCs w:val="28"/>
        </w:rPr>
        <w:t xml:space="preserve"> </w:t>
      </w:r>
      <w:r>
        <w:rPr>
          <w:i/>
          <w:sz w:val="28"/>
          <w:szCs w:val="28"/>
        </w:rPr>
        <w:t>Р</w:t>
      </w:r>
      <w:r w:rsidR="005D30A9">
        <w:rPr>
          <w:i/>
          <w:sz w:val="28"/>
          <w:szCs w:val="28"/>
        </w:rPr>
        <w:t>аньше он назывался «</w:t>
      </w:r>
      <w:proofErr w:type="spellStart"/>
      <w:r w:rsidR="005D30A9">
        <w:rPr>
          <w:i/>
          <w:sz w:val="28"/>
          <w:szCs w:val="28"/>
        </w:rPr>
        <w:t>Поселе</w:t>
      </w:r>
      <w:r w:rsidRPr="00946F8E">
        <w:rPr>
          <w:i/>
          <w:sz w:val="28"/>
          <w:szCs w:val="28"/>
        </w:rPr>
        <w:t>нский</w:t>
      </w:r>
      <w:proofErr w:type="spellEnd"/>
      <w:r w:rsidRPr="00946F8E">
        <w:rPr>
          <w:i/>
          <w:sz w:val="28"/>
          <w:szCs w:val="28"/>
        </w:rPr>
        <w:t xml:space="preserve"> заулок», с 1929 года стали называть переулком «Красных партизан» в честь погибшего в этом поселке неизвестного </w:t>
      </w:r>
      <w:r>
        <w:rPr>
          <w:i/>
          <w:sz w:val="28"/>
          <w:szCs w:val="28"/>
        </w:rPr>
        <w:t>партизана.</w:t>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3E5A25" w:rsidRDefault="003E5A25" w:rsidP="006D46EB">
      <w:pPr>
        <w:spacing w:line="360" w:lineRule="auto"/>
        <w:ind w:firstLine="902"/>
        <w:jc w:val="both"/>
        <w:rPr>
          <w:i/>
          <w:sz w:val="28"/>
          <w:szCs w:val="28"/>
        </w:rPr>
      </w:pPr>
    </w:p>
    <w:p w:rsidR="003E5A25" w:rsidRDefault="003E5A25" w:rsidP="006D46EB">
      <w:pPr>
        <w:spacing w:line="360" w:lineRule="auto"/>
        <w:ind w:firstLine="902"/>
        <w:jc w:val="both"/>
        <w:rPr>
          <w:i/>
          <w:sz w:val="28"/>
          <w:szCs w:val="28"/>
        </w:rPr>
      </w:pPr>
    </w:p>
    <w:p w:rsidR="006D46EB" w:rsidRDefault="006D46EB" w:rsidP="003E5A25">
      <w:pPr>
        <w:ind w:firstLine="902"/>
        <w:jc w:val="both"/>
        <w:rPr>
          <w:i/>
          <w:sz w:val="28"/>
          <w:szCs w:val="28"/>
        </w:rPr>
      </w:pPr>
      <w:r w:rsidRPr="00946F8E">
        <w:rPr>
          <w:i/>
          <w:sz w:val="28"/>
          <w:szCs w:val="28"/>
        </w:rPr>
        <w:t>Не менее основной улицей является улица «Первого мая»</w:t>
      </w:r>
      <w:proofErr w:type="gramStart"/>
      <w:r w:rsidRPr="00946F8E">
        <w:rPr>
          <w:i/>
          <w:sz w:val="28"/>
          <w:szCs w:val="28"/>
        </w:rPr>
        <w:t>.Н</w:t>
      </w:r>
      <w:proofErr w:type="gramEnd"/>
      <w:r w:rsidRPr="00946F8E">
        <w:rPr>
          <w:i/>
          <w:sz w:val="28"/>
          <w:szCs w:val="28"/>
        </w:rPr>
        <w:t>а этой улице находятся главные учреждения больница и амбулатория. Эта больница и ее персонал под руководс</w:t>
      </w:r>
      <w:r>
        <w:rPr>
          <w:i/>
          <w:sz w:val="28"/>
          <w:szCs w:val="28"/>
        </w:rPr>
        <w:t xml:space="preserve">твом  </w:t>
      </w:r>
      <w:proofErr w:type="spellStart"/>
      <w:r>
        <w:rPr>
          <w:i/>
          <w:sz w:val="28"/>
          <w:szCs w:val="28"/>
        </w:rPr>
        <w:t>Моцкус</w:t>
      </w:r>
      <w:proofErr w:type="spellEnd"/>
      <w:r>
        <w:rPr>
          <w:i/>
          <w:sz w:val="28"/>
          <w:szCs w:val="28"/>
        </w:rPr>
        <w:t xml:space="preserve"> И.К. спасли</w:t>
      </w:r>
      <w:r w:rsidRPr="00946F8E">
        <w:rPr>
          <w:i/>
          <w:sz w:val="28"/>
          <w:szCs w:val="28"/>
        </w:rPr>
        <w:t xml:space="preserve"> жизнь многи</w:t>
      </w:r>
      <w:r>
        <w:rPr>
          <w:i/>
          <w:sz w:val="28"/>
          <w:szCs w:val="28"/>
        </w:rPr>
        <w:t xml:space="preserve">х жителей села  </w:t>
      </w:r>
      <w:proofErr w:type="spellStart"/>
      <w:r>
        <w:rPr>
          <w:i/>
          <w:sz w:val="28"/>
          <w:szCs w:val="28"/>
        </w:rPr>
        <w:t>Шаманово</w:t>
      </w:r>
      <w:proofErr w:type="spellEnd"/>
      <w:r>
        <w:rPr>
          <w:i/>
          <w:sz w:val="28"/>
          <w:szCs w:val="28"/>
        </w:rPr>
        <w:t>, а так</w:t>
      </w:r>
      <w:r w:rsidRPr="00946F8E">
        <w:rPr>
          <w:i/>
          <w:sz w:val="28"/>
          <w:szCs w:val="28"/>
        </w:rPr>
        <w:t>же</w:t>
      </w:r>
      <w:r>
        <w:rPr>
          <w:i/>
          <w:sz w:val="28"/>
          <w:szCs w:val="28"/>
        </w:rPr>
        <w:t xml:space="preserve"> жизни </w:t>
      </w:r>
      <w:r w:rsidRPr="00946F8E">
        <w:rPr>
          <w:i/>
          <w:sz w:val="28"/>
          <w:szCs w:val="28"/>
        </w:rPr>
        <w:t xml:space="preserve"> жителей </w:t>
      </w:r>
      <w:r>
        <w:rPr>
          <w:i/>
          <w:sz w:val="28"/>
          <w:szCs w:val="28"/>
        </w:rPr>
        <w:t>близ</w:t>
      </w:r>
      <w:r w:rsidRPr="00946F8E">
        <w:rPr>
          <w:i/>
          <w:sz w:val="28"/>
          <w:szCs w:val="28"/>
        </w:rPr>
        <w:t>лежащих деревень</w:t>
      </w:r>
    </w:p>
    <w:p w:rsidR="006D46EB" w:rsidRDefault="00AF246A" w:rsidP="006D46EB">
      <w:pPr>
        <w:spacing w:line="360" w:lineRule="auto"/>
        <w:ind w:firstLine="902"/>
        <w:jc w:val="both"/>
        <w:rPr>
          <w:i/>
          <w:sz w:val="28"/>
          <w:szCs w:val="28"/>
        </w:rPr>
      </w:pPr>
      <w:r>
        <w:rPr>
          <w:i/>
          <w:noProof/>
          <w:sz w:val="28"/>
          <w:szCs w:val="28"/>
        </w:rPr>
        <w:drawing>
          <wp:anchor distT="0" distB="0" distL="114300" distR="114300" simplePos="0" relativeHeight="251678720" behindDoc="1" locked="0" layoutInCell="1" allowOverlap="1">
            <wp:simplePos x="0" y="0"/>
            <wp:positionH relativeFrom="column">
              <wp:posOffset>1243965</wp:posOffset>
            </wp:positionH>
            <wp:positionV relativeFrom="paragraph">
              <wp:posOffset>27305</wp:posOffset>
            </wp:positionV>
            <wp:extent cx="3136900" cy="1892300"/>
            <wp:effectExtent l="171450" t="133350" r="368300" b="2984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136900" cy="1892300"/>
                    </a:xfrm>
                    <a:prstGeom prst="rect">
                      <a:avLst/>
                    </a:prstGeom>
                    <a:ln>
                      <a:noFill/>
                    </a:ln>
                    <a:effectLst>
                      <a:outerShdw blurRad="292100" dist="139700" dir="2700000" algn="tl" rotWithShape="0">
                        <a:srgbClr val="333333">
                          <a:alpha val="65000"/>
                        </a:srgbClr>
                      </a:outerShdw>
                    </a:effectLst>
                  </pic:spPr>
                </pic:pic>
              </a:graphicData>
            </a:graphic>
          </wp:anchor>
        </w:drawing>
      </w:r>
      <w:r w:rsidR="006D46EB" w:rsidRPr="00946F8E">
        <w:rPr>
          <w:i/>
          <w:sz w:val="28"/>
          <w:szCs w:val="28"/>
        </w:rPr>
        <w:t>.</w:t>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D41FD7" w:rsidP="006D46EB">
      <w:pPr>
        <w:spacing w:line="360" w:lineRule="auto"/>
        <w:ind w:firstLine="902"/>
        <w:jc w:val="both"/>
        <w:rPr>
          <w:i/>
          <w:sz w:val="28"/>
          <w:szCs w:val="28"/>
        </w:rPr>
      </w:pPr>
      <w:r>
        <w:rPr>
          <w:i/>
          <w:noProof/>
          <w:sz w:val="28"/>
          <w:szCs w:val="28"/>
        </w:rPr>
        <w:pict>
          <v:shape id="_x0000_s1063" type="#_x0000_t202" style="position:absolute;left:0;text-align:left;margin-left:267.45pt;margin-top:7.25pt;width:77.25pt;height:18.75pt;z-index:251730944" filled="f" stroked="f">
            <v:textbox>
              <w:txbxContent>
                <w:p w:rsidR="00AF246A" w:rsidRDefault="00AF246A">
                  <w:r>
                    <w:t>Больница</w:t>
                  </w:r>
                </w:p>
              </w:txbxContent>
            </v:textbox>
          </v:shape>
        </w:pict>
      </w:r>
    </w:p>
    <w:p w:rsidR="006D46EB" w:rsidRDefault="005D30A9" w:rsidP="006D46EB">
      <w:pPr>
        <w:spacing w:line="360" w:lineRule="auto"/>
        <w:ind w:firstLine="902"/>
        <w:jc w:val="both"/>
        <w:rPr>
          <w:i/>
          <w:sz w:val="28"/>
          <w:szCs w:val="28"/>
        </w:rPr>
      </w:pPr>
      <w:r>
        <w:rPr>
          <w:i/>
          <w:noProof/>
          <w:sz w:val="28"/>
          <w:szCs w:val="28"/>
        </w:rPr>
        <w:drawing>
          <wp:anchor distT="0" distB="0" distL="114300" distR="114300" simplePos="0" relativeHeight="251679744" behindDoc="1" locked="0" layoutInCell="1" allowOverlap="1">
            <wp:simplePos x="0" y="0"/>
            <wp:positionH relativeFrom="column">
              <wp:posOffset>1024890</wp:posOffset>
            </wp:positionH>
            <wp:positionV relativeFrom="paragraph">
              <wp:posOffset>161290</wp:posOffset>
            </wp:positionV>
            <wp:extent cx="3609975" cy="1933575"/>
            <wp:effectExtent l="171450" t="133350" r="371475" b="3143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3609975" cy="1933575"/>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i/>
          <w:sz w:val="28"/>
          <w:szCs w:val="28"/>
        </w:rPr>
      </w:pPr>
    </w:p>
    <w:p w:rsidR="006D46EB" w:rsidRDefault="00D41FD7" w:rsidP="006D46EB">
      <w:pPr>
        <w:spacing w:line="360" w:lineRule="auto"/>
        <w:ind w:firstLine="902"/>
        <w:jc w:val="both"/>
        <w:rPr>
          <w:i/>
          <w:sz w:val="28"/>
          <w:szCs w:val="28"/>
        </w:rPr>
      </w:pPr>
      <w:r>
        <w:rPr>
          <w:i/>
          <w:noProof/>
          <w:sz w:val="28"/>
          <w:szCs w:val="28"/>
        </w:rPr>
        <w:pict>
          <v:shape id="_x0000_s1064" type="#_x0000_t202" style="position:absolute;left:0;text-align:left;margin-left:274.95pt;margin-top:18.95pt;width:90.75pt;height:21pt;z-index:251731968" filled="f" stroked="f">
            <v:textbox>
              <w:txbxContent>
                <w:p w:rsidR="00AF246A" w:rsidRDefault="00AF246A">
                  <w:r>
                    <w:t>Амбулатория</w:t>
                  </w:r>
                </w:p>
              </w:txbxContent>
            </v:textbox>
          </v:shape>
        </w:pict>
      </w:r>
    </w:p>
    <w:p w:rsidR="006D46EB" w:rsidRDefault="006D46EB" w:rsidP="006D46EB">
      <w:pPr>
        <w:spacing w:line="360" w:lineRule="auto"/>
        <w:ind w:firstLine="902"/>
        <w:jc w:val="both"/>
        <w:rPr>
          <w:i/>
          <w:sz w:val="28"/>
          <w:szCs w:val="28"/>
        </w:rPr>
      </w:pPr>
    </w:p>
    <w:p w:rsidR="001A54BD" w:rsidRDefault="006D46EB" w:rsidP="001A54BD">
      <w:pPr>
        <w:ind w:firstLine="902"/>
        <w:jc w:val="both"/>
        <w:rPr>
          <w:sz w:val="28"/>
          <w:szCs w:val="28"/>
        </w:rPr>
      </w:pPr>
      <w:r w:rsidRPr="00946F8E">
        <w:rPr>
          <w:i/>
          <w:sz w:val="28"/>
          <w:szCs w:val="28"/>
        </w:rPr>
        <w:t>Амбулатория была построена в октябре 1957 года, а сдана была в эксплуатацию в декабре</w:t>
      </w:r>
      <w:r>
        <w:rPr>
          <w:i/>
          <w:sz w:val="28"/>
          <w:szCs w:val="28"/>
        </w:rPr>
        <w:t>-</w:t>
      </w:r>
      <w:r w:rsidRPr="00946F8E">
        <w:rPr>
          <w:i/>
          <w:sz w:val="28"/>
          <w:szCs w:val="28"/>
        </w:rPr>
        <w:t xml:space="preserve">ноябре 1957 года. Гордостью села  является  Дом культуры.  Кроме улицы Ленина есть еще ряд других улиц.    Центральной </w:t>
      </w:r>
      <w:r w:rsidRPr="00946F8E">
        <w:rPr>
          <w:i/>
          <w:sz w:val="28"/>
          <w:szCs w:val="28"/>
        </w:rPr>
        <w:lastRenderedPageBreak/>
        <w:t xml:space="preserve">улицей села </w:t>
      </w:r>
      <w:proofErr w:type="spellStart"/>
      <w:r w:rsidRPr="00946F8E">
        <w:rPr>
          <w:i/>
          <w:sz w:val="28"/>
          <w:szCs w:val="28"/>
        </w:rPr>
        <w:t>Шаманова</w:t>
      </w:r>
      <w:proofErr w:type="spellEnd"/>
      <w:r w:rsidRPr="00946F8E">
        <w:rPr>
          <w:i/>
          <w:sz w:val="28"/>
          <w:szCs w:val="28"/>
        </w:rPr>
        <w:t xml:space="preserve"> является улица В.И. Ленина. Раньше  эта  улица  называлась  «Самая  Большая»</w:t>
      </w:r>
      <w:proofErr w:type="gramStart"/>
      <w:r w:rsidRPr="00946F8E">
        <w:rPr>
          <w:i/>
          <w:sz w:val="28"/>
          <w:szCs w:val="28"/>
        </w:rPr>
        <w:t>.Ц</w:t>
      </w:r>
      <w:proofErr w:type="gramEnd"/>
      <w:r w:rsidRPr="00946F8E">
        <w:rPr>
          <w:i/>
          <w:sz w:val="28"/>
          <w:szCs w:val="28"/>
        </w:rPr>
        <w:t xml:space="preserve">ентральная улица растянулась на три километра вдоль реки Оки. На улице имени </w:t>
      </w:r>
      <w:r>
        <w:rPr>
          <w:i/>
          <w:sz w:val="28"/>
          <w:szCs w:val="28"/>
        </w:rPr>
        <w:t>Ленина</w:t>
      </w:r>
      <w:r w:rsidRPr="00946F8E">
        <w:rPr>
          <w:i/>
          <w:sz w:val="28"/>
          <w:szCs w:val="28"/>
        </w:rPr>
        <w:t xml:space="preserve">  расположена большая </w:t>
      </w:r>
      <w:r w:rsidR="00AC07B8">
        <w:rPr>
          <w:noProof/>
        </w:rPr>
        <w:drawing>
          <wp:anchor distT="0" distB="0" distL="114300" distR="114300" simplePos="0" relativeHeight="251672576" behindDoc="1" locked="0" layoutInCell="1" allowOverlap="1">
            <wp:simplePos x="0" y="0"/>
            <wp:positionH relativeFrom="column">
              <wp:posOffset>158115</wp:posOffset>
            </wp:positionH>
            <wp:positionV relativeFrom="paragraph">
              <wp:posOffset>1051560</wp:posOffset>
            </wp:positionV>
            <wp:extent cx="5994400" cy="4276725"/>
            <wp:effectExtent l="19050" t="0" r="6350" b="0"/>
            <wp:wrapTight wrapText="bothSides">
              <wp:wrapPolygon edited="0">
                <wp:start x="-69" y="0"/>
                <wp:lineTo x="-69" y="21552"/>
                <wp:lineTo x="21623" y="21552"/>
                <wp:lineTo x="21623" y="0"/>
                <wp:lineTo x="-6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994400" cy="4276725"/>
                    </a:xfrm>
                    <a:prstGeom prst="rect">
                      <a:avLst/>
                    </a:prstGeom>
                    <a:noFill/>
                    <a:ln w="9525">
                      <a:noFill/>
                      <a:miter lim="800000"/>
                      <a:headEnd/>
                      <a:tailEnd/>
                    </a:ln>
                  </pic:spPr>
                </pic:pic>
              </a:graphicData>
            </a:graphic>
          </wp:anchor>
        </w:drawing>
      </w:r>
      <w:r w:rsidR="001A54BD" w:rsidRPr="00946F8E">
        <w:rPr>
          <w:i/>
          <w:sz w:val="28"/>
          <w:szCs w:val="28"/>
        </w:rPr>
        <w:t>часть главных учреждений.</w:t>
      </w:r>
      <w:r w:rsidR="001A54BD">
        <w:rPr>
          <w:rStyle w:val="a5"/>
          <w:i/>
          <w:sz w:val="28"/>
          <w:szCs w:val="28"/>
        </w:rPr>
        <w:footnoteReference w:id="9"/>
      </w:r>
    </w:p>
    <w:p w:rsidR="001A54BD" w:rsidRDefault="00D41FD7" w:rsidP="001A54BD">
      <w:pPr>
        <w:jc w:val="both"/>
        <w:rPr>
          <w:sz w:val="28"/>
          <w:szCs w:val="28"/>
        </w:rPr>
      </w:pPr>
      <w:r w:rsidRPr="00D41FD7">
        <w:rPr>
          <w:noProof/>
        </w:rPr>
        <w:pict>
          <v:shape id="_x0000_s1041" type="#_x0000_t202" style="position:absolute;left:0;text-align:left;margin-left:295.2pt;margin-top:173.65pt;width:180pt;height:36pt;z-index:251675648" filled="f" stroked="f">
            <v:textbox style="mso-next-textbox:#_x0000_s1041">
              <w:txbxContent>
                <w:p w:rsidR="006D46EB" w:rsidRPr="005D30A9" w:rsidRDefault="006D46EB" w:rsidP="006D46EB">
                  <w:pPr>
                    <w:jc w:val="center"/>
                    <w:rPr>
                      <w:sz w:val="20"/>
                      <w:szCs w:val="20"/>
                    </w:rPr>
                  </w:pPr>
                  <w:r w:rsidRPr="005D30A9">
                    <w:rPr>
                      <w:sz w:val="20"/>
                      <w:szCs w:val="20"/>
                    </w:rPr>
                    <w:t xml:space="preserve">Председатель сельского совета </w:t>
                  </w:r>
                  <w:proofErr w:type="spellStart"/>
                  <w:r w:rsidRPr="005D30A9">
                    <w:rPr>
                      <w:sz w:val="20"/>
                      <w:szCs w:val="20"/>
                    </w:rPr>
                    <w:t>Перетолчин</w:t>
                  </w:r>
                  <w:proofErr w:type="spellEnd"/>
                  <w:r w:rsidRPr="005D30A9">
                    <w:rPr>
                      <w:sz w:val="20"/>
                      <w:szCs w:val="20"/>
                    </w:rPr>
                    <w:t xml:space="preserve"> В.В.</w:t>
                  </w:r>
                </w:p>
              </w:txbxContent>
            </v:textbox>
          </v:shape>
        </w:pict>
      </w:r>
    </w:p>
    <w:p w:rsidR="006D46EB" w:rsidRDefault="00D41FD7" w:rsidP="006D46EB">
      <w:pPr>
        <w:spacing w:line="360" w:lineRule="auto"/>
        <w:ind w:firstLine="902"/>
        <w:jc w:val="both"/>
        <w:rPr>
          <w:sz w:val="28"/>
          <w:szCs w:val="28"/>
        </w:rPr>
      </w:pPr>
      <w:r w:rsidRPr="00D41FD7">
        <w:rPr>
          <w:noProof/>
        </w:rPr>
        <w:pict>
          <v:shape id="_x0000_s1039" type="#_x0000_t202" style="position:absolute;left:0;text-align:left;margin-left:-30.75pt;margin-top:-18.85pt;width:189pt;height:27pt;z-index:251673600" filled="f" stroked="f">
            <v:textbox style="mso-next-textbox:#_x0000_s1039">
              <w:txbxContent>
                <w:p w:rsidR="006D46EB" w:rsidRPr="005D30A9" w:rsidRDefault="006D46EB" w:rsidP="006D46EB">
                  <w:pPr>
                    <w:jc w:val="center"/>
                    <w:rPr>
                      <w:sz w:val="20"/>
                      <w:szCs w:val="20"/>
                    </w:rPr>
                  </w:pPr>
                  <w:r w:rsidRPr="005D30A9">
                    <w:rPr>
                      <w:sz w:val="20"/>
                      <w:szCs w:val="20"/>
                    </w:rPr>
                    <w:t>Улица Ленина</w:t>
                  </w:r>
                </w:p>
              </w:txbxContent>
            </v:textbox>
          </v:shape>
        </w:pict>
      </w:r>
      <w:r>
        <w:rPr>
          <w:noProof/>
          <w:sz w:val="28"/>
          <w:szCs w:val="28"/>
        </w:rPr>
        <w:pict>
          <v:shape id="_x0000_s1040" type="#_x0000_t202" style="position:absolute;left:0;text-align:left;margin-left:310.2pt;margin-top:-18.85pt;width:172.5pt;height:49.5pt;z-index:251674624" filled="f" stroked="f">
            <v:textbox style="mso-next-textbox:#_x0000_s1040">
              <w:txbxContent>
                <w:p w:rsidR="006D46EB" w:rsidRDefault="006D46EB" w:rsidP="006D46EB">
                  <w:pPr>
                    <w:jc w:val="center"/>
                  </w:pPr>
                </w:p>
                <w:p w:rsidR="006D46EB" w:rsidRPr="005D30A9" w:rsidRDefault="006D46EB" w:rsidP="006D46EB">
                  <w:pPr>
                    <w:jc w:val="center"/>
                    <w:rPr>
                      <w:sz w:val="20"/>
                      <w:szCs w:val="20"/>
                    </w:rPr>
                  </w:pPr>
                  <w:r w:rsidRPr="005D30A9">
                    <w:rPr>
                      <w:sz w:val="20"/>
                      <w:szCs w:val="20"/>
                    </w:rPr>
                    <w:t xml:space="preserve">На улице Ленина располагался </w:t>
                  </w:r>
                </w:p>
                <w:p w:rsidR="006D46EB" w:rsidRPr="005D30A9" w:rsidRDefault="006D46EB" w:rsidP="006D46EB">
                  <w:pPr>
                    <w:jc w:val="center"/>
                    <w:rPr>
                      <w:sz w:val="20"/>
                      <w:szCs w:val="20"/>
                    </w:rPr>
                  </w:pPr>
                  <w:r w:rsidRPr="005D30A9">
                    <w:rPr>
                      <w:sz w:val="20"/>
                      <w:szCs w:val="20"/>
                    </w:rPr>
                    <w:t>Сельский совет.</w:t>
                  </w:r>
                </w:p>
              </w:txbxContent>
            </v:textbox>
          </v:shape>
        </w:pict>
      </w:r>
    </w:p>
    <w:p w:rsidR="006D46EB" w:rsidRDefault="006D46EB" w:rsidP="006D46EB">
      <w:pPr>
        <w:spacing w:line="360" w:lineRule="auto"/>
        <w:ind w:firstLine="902"/>
        <w:jc w:val="both"/>
        <w:rPr>
          <w:i/>
          <w:sz w:val="28"/>
          <w:szCs w:val="28"/>
        </w:rPr>
      </w:pPr>
      <w:r>
        <w:rPr>
          <w:noProof/>
        </w:rPr>
        <w:drawing>
          <wp:anchor distT="0" distB="0" distL="114300" distR="114300" simplePos="0" relativeHeight="251681792" behindDoc="1" locked="0" layoutInCell="1" allowOverlap="1">
            <wp:simplePos x="0" y="0"/>
            <wp:positionH relativeFrom="column">
              <wp:posOffset>914400</wp:posOffset>
            </wp:positionH>
            <wp:positionV relativeFrom="paragraph">
              <wp:posOffset>267335</wp:posOffset>
            </wp:positionV>
            <wp:extent cx="3543935" cy="2111375"/>
            <wp:effectExtent l="171450" t="133350" r="361315" b="30797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3543935" cy="2111375"/>
                    </a:xfrm>
                    <a:prstGeom prst="rect">
                      <a:avLst/>
                    </a:prstGeom>
                    <a:ln>
                      <a:noFill/>
                    </a:ln>
                    <a:effectLst>
                      <a:outerShdw blurRad="292100" dist="139700" dir="2700000" algn="tl" rotWithShape="0">
                        <a:srgbClr val="333333">
                          <a:alpha val="65000"/>
                        </a:srgbClr>
                      </a:outerShdw>
                    </a:effectLst>
                  </pic:spPr>
                </pic:pic>
              </a:graphicData>
            </a:graphic>
          </wp:anchor>
        </w:drawing>
      </w:r>
      <w:r w:rsidRPr="00946F8E">
        <w:rPr>
          <w:i/>
          <w:sz w:val="28"/>
          <w:szCs w:val="28"/>
        </w:rPr>
        <w:t>Улица Набережная.</w:t>
      </w:r>
      <w:r>
        <w:rPr>
          <w:i/>
          <w:sz w:val="28"/>
          <w:szCs w:val="28"/>
        </w:rPr>
        <w:t xml:space="preserve"> Магазин «</w:t>
      </w:r>
      <w:proofErr w:type="spellStart"/>
      <w:r>
        <w:rPr>
          <w:i/>
          <w:sz w:val="28"/>
          <w:szCs w:val="28"/>
        </w:rPr>
        <w:t>Хозтовары</w:t>
      </w:r>
      <w:proofErr w:type="spellEnd"/>
      <w:r>
        <w:rPr>
          <w:i/>
          <w:sz w:val="28"/>
          <w:szCs w:val="28"/>
        </w:rPr>
        <w:t>».</w:t>
      </w:r>
    </w:p>
    <w:p w:rsidR="006D46EB" w:rsidRDefault="006D46EB" w:rsidP="006D46EB">
      <w:pPr>
        <w:spacing w:line="360" w:lineRule="auto"/>
        <w:ind w:firstLine="902"/>
        <w:jc w:val="both"/>
        <w:rPr>
          <w:i/>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AC07B8" w:rsidP="006D46EB">
      <w:pPr>
        <w:spacing w:line="360" w:lineRule="auto"/>
        <w:ind w:firstLine="902"/>
        <w:jc w:val="both"/>
        <w:rPr>
          <w:sz w:val="28"/>
          <w:szCs w:val="28"/>
        </w:rPr>
      </w:pPr>
      <w:r>
        <w:rPr>
          <w:noProof/>
          <w:sz w:val="28"/>
          <w:szCs w:val="28"/>
        </w:rPr>
        <w:lastRenderedPageBreak/>
        <w:drawing>
          <wp:anchor distT="0" distB="0" distL="114300" distR="114300" simplePos="0" relativeHeight="251683840" behindDoc="1" locked="0" layoutInCell="1" allowOverlap="1">
            <wp:simplePos x="0" y="0"/>
            <wp:positionH relativeFrom="column">
              <wp:posOffset>-3810</wp:posOffset>
            </wp:positionH>
            <wp:positionV relativeFrom="paragraph">
              <wp:posOffset>-624840</wp:posOffset>
            </wp:positionV>
            <wp:extent cx="6001385" cy="2867025"/>
            <wp:effectExtent l="171450" t="133350" r="361315" b="3143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6001385" cy="2867025"/>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6D46EB" w:rsidP="006D46EB">
      <w:pPr>
        <w:spacing w:line="360" w:lineRule="auto"/>
        <w:ind w:firstLine="902"/>
        <w:jc w:val="both"/>
        <w:rPr>
          <w:sz w:val="28"/>
          <w:szCs w:val="28"/>
        </w:rPr>
      </w:pPr>
    </w:p>
    <w:p w:rsidR="006D46EB" w:rsidRDefault="00D41FD7" w:rsidP="006D46EB">
      <w:pPr>
        <w:spacing w:line="360" w:lineRule="auto"/>
        <w:ind w:firstLine="902"/>
        <w:jc w:val="both"/>
        <w:rPr>
          <w:sz w:val="28"/>
          <w:szCs w:val="28"/>
        </w:rPr>
      </w:pPr>
      <w:r>
        <w:rPr>
          <w:noProof/>
          <w:sz w:val="28"/>
          <w:szCs w:val="28"/>
        </w:rPr>
        <w:pict>
          <v:shape id="_x0000_s1050" type="#_x0000_t202" style="position:absolute;left:0;text-align:left;margin-left:-38.25pt;margin-top:7.5pt;width:189pt;height:27pt;z-index:251684864" filled="f" stroked="f">
            <v:textbox>
              <w:txbxContent>
                <w:p w:rsidR="006D46EB" w:rsidRPr="005D30A9" w:rsidRDefault="006D46EB" w:rsidP="006D46EB">
                  <w:pPr>
                    <w:jc w:val="center"/>
                    <w:rPr>
                      <w:sz w:val="20"/>
                      <w:szCs w:val="20"/>
                    </w:rPr>
                  </w:pPr>
                  <w:r w:rsidRPr="005D30A9">
                    <w:rPr>
                      <w:sz w:val="20"/>
                      <w:szCs w:val="20"/>
                    </w:rPr>
                    <w:t>Улица Набережная</w:t>
                  </w:r>
                </w:p>
              </w:txbxContent>
            </v:textbox>
          </v:shape>
        </w:pict>
      </w:r>
    </w:p>
    <w:p w:rsidR="006D46EB" w:rsidRDefault="006D46EB" w:rsidP="008D09AD">
      <w:pPr>
        <w:spacing w:line="360" w:lineRule="auto"/>
        <w:jc w:val="both"/>
        <w:rPr>
          <w:sz w:val="28"/>
          <w:szCs w:val="28"/>
        </w:rPr>
      </w:pPr>
    </w:p>
    <w:p w:rsidR="006D46EB" w:rsidRDefault="008D09AD" w:rsidP="006D46EB">
      <w:pPr>
        <w:spacing w:line="360" w:lineRule="auto"/>
        <w:ind w:firstLine="902"/>
        <w:jc w:val="both"/>
        <w:rPr>
          <w:sz w:val="28"/>
          <w:szCs w:val="28"/>
        </w:rPr>
      </w:pPr>
      <w:r>
        <w:rPr>
          <w:noProof/>
          <w:sz w:val="28"/>
          <w:szCs w:val="28"/>
        </w:rPr>
        <w:drawing>
          <wp:anchor distT="0" distB="0" distL="114300" distR="114300" simplePos="0" relativeHeight="251691008" behindDoc="1" locked="0" layoutInCell="1" allowOverlap="1">
            <wp:simplePos x="0" y="0"/>
            <wp:positionH relativeFrom="column">
              <wp:posOffset>1882140</wp:posOffset>
            </wp:positionH>
            <wp:positionV relativeFrom="paragraph">
              <wp:posOffset>230505</wp:posOffset>
            </wp:positionV>
            <wp:extent cx="4066540" cy="5314950"/>
            <wp:effectExtent l="171450" t="133350" r="353060" b="304800"/>
            <wp:wrapTight wrapText="bothSides">
              <wp:wrapPolygon edited="0">
                <wp:start x="1113" y="-542"/>
                <wp:lineTo x="304" y="-465"/>
                <wp:lineTo x="-911" y="232"/>
                <wp:lineTo x="-809" y="22065"/>
                <wp:lineTo x="202" y="22839"/>
                <wp:lineTo x="607" y="22839"/>
                <wp:lineTo x="21958" y="22839"/>
                <wp:lineTo x="22362" y="22839"/>
                <wp:lineTo x="23374" y="22065"/>
                <wp:lineTo x="23273" y="21755"/>
                <wp:lineTo x="23374" y="20594"/>
                <wp:lineTo x="23374" y="697"/>
                <wp:lineTo x="23475" y="310"/>
                <wp:lineTo x="22261" y="-465"/>
                <wp:lineTo x="21452" y="-542"/>
                <wp:lineTo x="1113" y="-542"/>
              </wp:wrapPolygon>
            </wp:wrapTight>
            <wp:docPr id="32" name="Рисунок 32"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021"/>
                    <pic:cNvPicPr>
                      <a:picLocks noChangeAspect="1" noChangeArrowheads="1"/>
                    </pic:cNvPicPr>
                  </pic:nvPicPr>
                  <pic:blipFill>
                    <a:blip r:embed="rId22" cstate="print"/>
                    <a:srcRect/>
                    <a:stretch>
                      <a:fillRect/>
                    </a:stretch>
                  </pic:blipFill>
                  <pic:spPr bwMode="auto">
                    <a:xfrm>
                      <a:off x="0" y="0"/>
                      <a:ext cx="4066540" cy="5314950"/>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902"/>
        <w:jc w:val="both"/>
        <w:rPr>
          <w:sz w:val="28"/>
          <w:szCs w:val="28"/>
        </w:rPr>
      </w:pPr>
    </w:p>
    <w:p w:rsidR="006D46EB" w:rsidRPr="00F34C6A" w:rsidRDefault="006D46EB" w:rsidP="003E5A25">
      <w:pPr>
        <w:ind w:firstLine="902"/>
        <w:jc w:val="both"/>
        <w:rPr>
          <w:sz w:val="28"/>
          <w:szCs w:val="28"/>
        </w:rPr>
      </w:pPr>
      <w:r>
        <w:rPr>
          <w:sz w:val="28"/>
          <w:szCs w:val="28"/>
        </w:rPr>
        <w:t xml:space="preserve">В </w:t>
      </w:r>
      <w:proofErr w:type="spellStart"/>
      <w:r>
        <w:rPr>
          <w:sz w:val="28"/>
          <w:szCs w:val="28"/>
        </w:rPr>
        <w:t>Шаманово</w:t>
      </w:r>
      <w:proofErr w:type="spellEnd"/>
      <w:r>
        <w:rPr>
          <w:sz w:val="28"/>
          <w:szCs w:val="28"/>
        </w:rPr>
        <w:t xml:space="preserve"> </w:t>
      </w:r>
      <w:r w:rsidRPr="00F34C6A">
        <w:rPr>
          <w:sz w:val="28"/>
          <w:szCs w:val="28"/>
        </w:rPr>
        <w:t xml:space="preserve">собирались высокие урожаи, </w:t>
      </w:r>
      <w:proofErr w:type="gramStart"/>
      <w:r w:rsidRPr="00F34C6A">
        <w:rPr>
          <w:sz w:val="28"/>
          <w:szCs w:val="28"/>
        </w:rPr>
        <w:t>заготавливалось большое количество мяса… Большой авторитет у крестьян имело</w:t>
      </w:r>
      <w:proofErr w:type="gramEnd"/>
      <w:r w:rsidRPr="00F34C6A">
        <w:rPr>
          <w:sz w:val="28"/>
          <w:szCs w:val="28"/>
        </w:rPr>
        <w:t xml:space="preserve"> кредитное товарищество, снабжавшее их сельхозмашинами, инвентарем, новыми сортами зерновых культур, породами домашних животных. </w:t>
      </w:r>
    </w:p>
    <w:p w:rsidR="006D46EB" w:rsidRDefault="006D46EB" w:rsidP="003E5A25">
      <w:pPr>
        <w:ind w:firstLine="902"/>
        <w:rPr>
          <w:sz w:val="28"/>
          <w:szCs w:val="28"/>
        </w:rPr>
      </w:pPr>
      <w:r>
        <w:rPr>
          <w:sz w:val="28"/>
          <w:szCs w:val="28"/>
        </w:rPr>
        <w:br w:type="column"/>
      </w:r>
      <w:r>
        <w:rPr>
          <w:sz w:val="28"/>
          <w:szCs w:val="28"/>
        </w:rPr>
        <w:lastRenderedPageBreak/>
        <w:t xml:space="preserve">Существовало соперничество между нижней частью  села и верхней, что отражалось в основном во взаимоотношениях молодежи. Какими бы не были конфликты  </w:t>
      </w:r>
      <w:proofErr w:type="gramStart"/>
      <w:r>
        <w:rPr>
          <w:sz w:val="28"/>
          <w:szCs w:val="28"/>
        </w:rPr>
        <w:t>между</w:t>
      </w:r>
      <w:proofErr w:type="gramEnd"/>
      <w:r>
        <w:rPr>
          <w:sz w:val="28"/>
          <w:szCs w:val="28"/>
        </w:rPr>
        <w:t xml:space="preserve"> </w:t>
      </w:r>
      <w:proofErr w:type="gramStart"/>
      <w:r>
        <w:rPr>
          <w:sz w:val="28"/>
          <w:szCs w:val="28"/>
        </w:rPr>
        <w:t>родственникам</w:t>
      </w:r>
      <w:proofErr w:type="gramEnd"/>
      <w:r>
        <w:rPr>
          <w:sz w:val="28"/>
          <w:szCs w:val="28"/>
        </w:rPr>
        <w:t>, соседями, люди жили очень дружно.  В селе ценились</w:t>
      </w:r>
      <w:r w:rsidR="005D30A9">
        <w:rPr>
          <w:sz w:val="28"/>
          <w:szCs w:val="28"/>
        </w:rPr>
        <w:t>,</w:t>
      </w:r>
      <w:r>
        <w:rPr>
          <w:sz w:val="28"/>
          <w:szCs w:val="28"/>
        </w:rPr>
        <w:t xml:space="preserve">  отношения между  ближними и дальними родственниками  существовала дружба  и взаимопомощь. </w:t>
      </w:r>
    </w:p>
    <w:p w:rsidR="006D46EB" w:rsidRDefault="006D46EB" w:rsidP="003E5A25">
      <w:pPr>
        <w:ind w:firstLine="902"/>
        <w:rPr>
          <w:sz w:val="28"/>
          <w:szCs w:val="28"/>
        </w:rPr>
      </w:pPr>
      <w:r>
        <w:rPr>
          <w:sz w:val="28"/>
          <w:szCs w:val="28"/>
        </w:rPr>
        <w:t xml:space="preserve">В </w:t>
      </w:r>
      <w:proofErr w:type="spellStart"/>
      <w:r>
        <w:rPr>
          <w:sz w:val="28"/>
          <w:szCs w:val="28"/>
        </w:rPr>
        <w:t>Шаманово</w:t>
      </w:r>
      <w:proofErr w:type="spellEnd"/>
      <w:r>
        <w:rPr>
          <w:sz w:val="28"/>
          <w:szCs w:val="28"/>
        </w:rPr>
        <w:t xml:space="preserve">  была своя большая, красивая церковь</w:t>
      </w:r>
      <w:r w:rsidR="005D30A9">
        <w:rPr>
          <w:sz w:val="28"/>
          <w:szCs w:val="28"/>
        </w:rPr>
        <w:t>,</w:t>
      </w:r>
      <w:r>
        <w:rPr>
          <w:sz w:val="28"/>
          <w:szCs w:val="28"/>
        </w:rPr>
        <w:t xml:space="preserve">  прихожанами которой были жители  ближайших деревень.</w:t>
      </w:r>
    </w:p>
    <w:p w:rsidR="006D46EB" w:rsidRDefault="006D46EB" w:rsidP="003E5A25">
      <w:pPr>
        <w:ind w:firstLine="902"/>
        <w:rPr>
          <w:sz w:val="28"/>
          <w:szCs w:val="28"/>
        </w:rPr>
      </w:pPr>
      <w:r>
        <w:rPr>
          <w:sz w:val="28"/>
          <w:szCs w:val="28"/>
        </w:rPr>
        <w:t xml:space="preserve">Списки приходов Иркутской епархии. Благочиние </w:t>
      </w:r>
      <w:proofErr w:type="spellStart"/>
      <w:r>
        <w:rPr>
          <w:sz w:val="28"/>
          <w:szCs w:val="28"/>
        </w:rPr>
        <w:t>з-го</w:t>
      </w:r>
      <w:proofErr w:type="spellEnd"/>
      <w:r>
        <w:rPr>
          <w:sz w:val="28"/>
          <w:szCs w:val="28"/>
        </w:rPr>
        <w:t xml:space="preserve">  округа </w:t>
      </w:r>
      <w:proofErr w:type="spellStart"/>
      <w:r>
        <w:rPr>
          <w:sz w:val="28"/>
          <w:szCs w:val="28"/>
        </w:rPr>
        <w:t>Нижнеудинского</w:t>
      </w:r>
      <w:proofErr w:type="spellEnd"/>
      <w:r>
        <w:rPr>
          <w:sz w:val="28"/>
          <w:szCs w:val="28"/>
        </w:rPr>
        <w:t xml:space="preserve"> уезда.</w:t>
      </w:r>
      <w:r>
        <w:rPr>
          <w:rStyle w:val="a5"/>
          <w:sz w:val="28"/>
          <w:szCs w:val="28"/>
        </w:rPr>
        <w:footnoteReference w:id="10"/>
      </w:r>
    </w:p>
    <w:tbl>
      <w:tblPr>
        <w:tblStyle w:val="a6"/>
        <w:tblW w:w="9495" w:type="dxa"/>
        <w:tblLook w:val="00BF"/>
      </w:tblPr>
      <w:tblGrid>
        <w:gridCol w:w="1504"/>
        <w:gridCol w:w="3262"/>
        <w:gridCol w:w="1390"/>
        <w:gridCol w:w="1659"/>
        <w:gridCol w:w="1680"/>
      </w:tblGrid>
      <w:tr w:rsidR="006D46EB" w:rsidRPr="00044425" w:rsidTr="00AC07B8">
        <w:trPr>
          <w:trHeight w:val="470"/>
        </w:trPr>
        <w:tc>
          <w:tcPr>
            <w:tcW w:w="0" w:type="auto"/>
            <w:vMerge w:val="restart"/>
            <w:vAlign w:val="center"/>
          </w:tcPr>
          <w:p w:rsidR="006D46EB" w:rsidRPr="002C32CD" w:rsidRDefault="006D46EB" w:rsidP="00AC07B8">
            <w:pPr>
              <w:spacing w:line="360" w:lineRule="auto"/>
              <w:jc w:val="center"/>
            </w:pPr>
            <w:r w:rsidRPr="002C32CD">
              <w:t>Приход</w:t>
            </w:r>
          </w:p>
        </w:tc>
        <w:tc>
          <w:tcPr>
            <w:tcW w:w="0" w:type="auto"/>
            <w:vMerge w:val="restart"/>
            <w:vAlign w:val="center"/>
          </w:tcPr>
          <w:p w:rsidR="006D46EB" w:rsidRPr="002C32CD" w:rsidRDefault="006D46EB" w:rsidP="00AC07B8">
            <w:pPr>
              <w:spacing w:line="360" w:lineRule="auto"/>
              <w:ind w:firstLine="902"/>
              <w:jc w:val="center"/>
            </w:pPr>
            <w:r w:rsidRPr="002C32CD">
              <w:t>Состав прихода</w:t>
            </w:r>
          </w:p>
        </w:tc>
        <w:tc>
          <w:tcPr>
            <w:tcW w:w="0" w:type="auto"/>
            <w:gridSpan w:val="3"/>
            <w:vAlign w:val="center"/>
          </w:tcPr>
          <w:p w:rsidR="006D46EB" w:rsidRPr="002C32CD" w:rsidRDefault="006D46EB" w:rsidP="00AC07B8">
            <w:pPr>
              <w:spacing w:line="360" w:lineRule="auto"/>
              <w:ind w:firstLine="902"/>
              <w:jc w:val="center"/>
            </w:pPr>
            <w:r w:rsidRPr="002C32CD">
              <w:t>Кол-во</w:t>
            </w:r>
          </w:p>
        </w:tc>
      </w:tr>
      <w:tr w:rsidR="006D46EB" w:rsidRPr="00044425" w:rsidTr="00AC07B8">
        <w:trPr>
          <w:trHeight w:val="116"/>
        </w:trPr>
        <w:tc>
          <w:tcPr>
            <w:tcW w:w="0" w:type="auto"/>
            <w:vMerge/>
            <w:vAlign w:val="center"/>
          </w:tcPr>
          <w:p w:rsidR="006D46EB" w:rsidRPr="002C32CD" w:rsidRDefault="006D46EB" w:rsidP="00AC07B8">
            <w:pPr>
              <w:spacing w:line="360" w:lineRule="auto"/>
              <w:ind w:firstLine="902"/>
              <w:jc w:val="center"/>
            </w:pPr>
          </w:p>
        </w:tc>
        <w:tc>
          <w:tcPr>
            <w:tcW w:w="0" w:type="auto"/>
            <w:vMerge/>
            <w:vAlign w:val="center"/>
          </w:tcPr>
          <w:p w:rsidR="006D46EB" w:rsidRPr="002C32CD" w:rsidRDefault="006D46EB" w:rsidP="00AC07B8">
            <w:pPr>
              <w:spacing w:line="360" w:lineRule="auto"/>
              <w:ind w:firstLine="902"/>
              <w:jc w:val="center"/>
            </w:pPr>
          </w:p>
        </w:tc>
        <w:tc>
          <w:tcPr>
            <w:tcW w:w="0" w:type="auto"/>
            <w:vAlign w:val="center"/>
          </w:tcPr>
          <w:p w:rsidR="006D46EB" w:rsidRPr="002C32CD" w:rsidRDefault="006D46EB" w:rsidP="00AC07B8">
            <w:pPr>
              <w:spacing w:line="360" w:lineRule="auto"/>
              <w:jc w:val="center"/>
            </w:pPr>
            <w:r w:rsidRPr="002C32CD">
              <w:t>дворов</w:t>
            </w:r>
          </w:p>
        </w:tc>
        <w:tc>
          <w:tcPr>
            <w:tcW w:w="0" w:type="auto"/>
            <w:vAlign w:val="center"/>
          </w:tcPr>
          <w:p w:rsidR="006D46EB" w:rsidRPr="002C32CD" w:rsidRDefault="006D46EB" w:rsidP="00AC07B8">
            <w:pPr>
              <w:spacing w:line="360" w:lineRule="auto"/>
              <w:jc w:val="center"/>
            </w:pPr>
            <w:r w:rsidRPr="002C32CD">
              <w:t xml:space="preserve">душ </w:t>
            </w:r>
            <w:proofErr w:type="gramStart"/>
            <w:r w:rsidRPr="002C32CD">
              <w:t>м</w:t>
            </w:r>
            <w:proofErr w:type="gramEnd"/>
            <w:r w:rsidRPr="002C32CD">
              <w:t>.п.</w:t>
            </w:r>
          </w:p>
        </w:tc>
        <w:tc>
          <w:tcPr>
            <w:tcW w:w="0" w:type="auto"/>
            <w:vAlign w:val="center"/>
          </w:tcPr>
          <w:p w:rsidR="006D46EB" w:rsidRPr="002C32CD" w:rsidRDefault="006D46EB" w:rsidP="00AC07B8">
            <w:pPr>
              <w:spacing w:line="360" w:lineRule="auto"/>
              <w:jc w:val="center"/>
            </w:pPr>
            <w:proofErr w:type="gramStart"/>
            <w:r w:rsidRPr="002C32CD">
              <w:t>душ ж</w:t>
            </w:r>
            <w:proofErr w:type="gramEnd"/>
            <w:r w:rsidRPr="002C32CD">
              <w:t>.п.</w:t>
            </w:r>
          </w:p>
        </w:tc>
      </w:tr>
      <w:tr w:rsidR="006D46EB" w:rsidRPr="00044425" w:rsidTr="00AC07B8">
        <w:trPr>
          <w:trHeight w:val="407"/>
        </w:trPr>
        <w:tc>
          <w:tcPr>
            <w:tcW w:w="0" w:type="auto"/>
            <w:vMerge w:val="restart"/>
            <w:textDirection w:val="btLr"/>
            <w:vAlign w:val="center"/>
          </w:tcPr>
          <w:p w:rsidR="006D46EB" w:rsidRPr="002C32CD" w:rsidRDefault="006D46EB" w:rsidP="00AC07B8">
            <w:pPr>
              <w:spacing w:line="360" w:lineRule="auto"/>
              <w:ind w:left="113" w:right="113" w:firstLine="902"/>
              <w:jc w:val="center"/>
            </w:pPr>
            <w:proofErr w:type="spellStart"/>
            <w:r w:rsidRPr="002C32CD">
              <w:t>Шамановский</w:t>
            </w:r>
            <w:proofErr w:type="spellEnd"/>
            <w:r w:rsidRPr="002C32CD">
              <w:t xml:space="preserve"> </w:t>
            </w:r>
            <w:proofErr w:type="spellStart"/>
            <w:r w:rsidRPr="002C32CD">
              <w:t>Архангешльский</w:t>
            </w:r>
            <w:proofErr w:type="spellEnd"/>
          </w:p>
        </w:tc>
        <w:tc>
          <w:tcPr>
            <w:tcW w:w="0" w:type="auto"/>
            <w:vAlign w:val="center"/>
          </w:tcPr>
          <w:p w:rsidR="006D46EB" w:rsidRPr="002C32CD" w:rsidRDefault="006D46EB" w:rsidP="00AC07B8">
            <w:pPr>
              <w:spacing w:line="360" w:lineRule="auto"/>
              <w:ind w:firstLine="902"/>
              <w:jc w:val="center"/>
            </w:pPr>
            <w:r w:rsidRPr="002C32CD">
              <w:t xml:space="preserve">с. </w:t>
            </w:r>
            <w:proofErr w:type="spellStart"/>
            <w:r w:rsidRPr="002C32CD">
              <w:t>Шаманово</w:t>
            </w:r>
            <w:proofErr w:type="spellEnd"/>
          </w:p>
        </w:tc>
        <w:tc>
          <w:tcPr>
            <w:tcW w:w="0" w:type="auto"/>
            <w:vAlign w:val="center"/>
          </w:tcPr>
          <w:p w:rsidR="006D46EB" w:rsidRPr="002C32CD" w:rsidRDefault="006D46EB" w:rsidP="00AC07B8">
            <w:pPr>
              <w:spacing w:line="360" w:lineRule="auto"/>
              <w:jc w:val="center"/>
            </w:pPr>
            <w:r w:rsidRPr="002C32CD">
              <w:t>206</w:t>
            </w:r>
          </w:p>
        </w:tc>
        <w:tc>
          <w:tcPr>
            <w:tcW w:w="0" w:type="auto"/>
            <w:vAlign w:val="center"/>
          </w:tcPr>
          <w:p w:rsidR="006D46EB" w:rsidRPr="002C32CD" w:rsidRDefault="006D46EB" w:rsidP="00AC07B8">
            <w:pPr>
              <w:spacing w:line="360" w:lineRule="auto"/>
              <w:jc w:val="center"/>
            </w:pPr>
            <w:r w:rsidRPr="002C32CD">
              <w:t>510</w:t>
            </w:r>
          </w:p>
        </w:tc>
        <w:tc>
          <w:tcPr>
            <w:tcW w:w="0" w:type="auto"/>
            <w:vAlign w:val="center"/>
          </w:tcPr>
          <w:p w:rsidR="006D46EB" w:rsidRPr="002C32CD" w:rsidRDefault="006D46EB" w:rsidP="00AC07B8">
            <w:pPr>
              <w:spacing w:line="360" w:lineRule="auto"/>
              <w:jc w:val="center"/>
            </w:pPr>
            <w:r w:rsidRPr="002C32CD">
              <w:t>463</w:t>
            </w:r>
          </w:p>
        </w:tc>
      </w:tr>
      <w:tr w:rsidR="006D46EB" w:rsidRPr="00044425" w:rsidTr="00AC07B8">
        <w:trPr>
          <w:trHeight w:val="237"/>
        </w:trPr>
        <w:tc>
          <w:tcPr>
            <w:tcW w:w="0" w:type="auto"/>
            <w:vMerge/>
            <w:vAlign w:val="center"/>
          </w:tcPr>
          <w:p w:rsidR="006D46EB" w:rsidRPr="002C32CD" w:rsidRDefault="006D46EB" w:rsidP="00AC07B8">
            <w:pPr>
              <w:spacing w:line="360" w:lineRule="auto"/>
              <w:ind w:firstLine="902"/>
              <w:jc w:val="center"/>
            </w:pPr>
          </w:p>
        </w:tc>
        <w:tc>
          <w:tcPr>
            <w:tcW w:w="0" w:type="auto"/>
            <w:vAlign w:val="center"/>
          </w:tcPr>
          <w:p w:rsidR="006D46EB" w:rsidRPr="002C32CD" w:rsidRDefault="006D46EB" w:rsidP="00AC07B8">
            <w:pPr>
              <w:spacing w:line="360" w:lineRule="auto"/>
              <w:ind w:firstLine="902"/>
              <w:jc w:val="center"/>
            </w:pPr>
            <w:r w:rsidRPr="002C32CD">
              <w:t xml:space="preserve">д. </w:t>
            </w:r>
            <w:proofErr w:type="spellStart"/>
            <w:r w:rsidRPr="002C32CD">
              <w:t>Ключебулакская</w:t>
            </w:r>
            <w:proofErr w:type="spellEnd"/>
          </w:p>
        </w:tc>
        <w:tc>
          <w:tcPr>
            <w:tcW w:w="0" w:type="auto"/>
            <w:vAlign w:val="center"/>
          </w:tcPr>
          <w:p w:rsidR="006D46EB" w:rsidRPr="002C32CD" w:rsidRDefault="006D46EB" w:rsidP="00AC07B8">
            <w:pPr>
              <w:spacing w:line="360" w:lineRule="auto"/>
              <w:jc w:val="center"/>
            </w:pPr>
            <w:r w:rsidRPr="002C32CD">
              <w:t>45</w:t>
            </w:r>
          </w:p>
        </w:tc>
        <w:tc>
          <w:tcPr>
            <w:tcW w:w="0" w:type="auto"/>
            <w:vAlign w:val="center"/>
          </w:tcPr>
          <w:p w:rsidR="006D46EB" w:rsidRPr="002C32CD" w:rsidRDefault="006D46EB" w:rsidP="00AC07B8">
            <w:pPr>
              <w:spacing w:line="360" w:lineRule="auto"/>
              <w:jc w:val="center"/>
            </w:pPr>
            <w:r w:rsidRPr="002C32CD">
              <w:t>132</w:t>
            </w:r>
          </w:p>
        </w:tc>
        <w:tc>
          <w:tcPr>
            <w:tcW w:w="0" w:type="auto"/>
            <w:vAlign w:val="center"/>
          </w:tcPr>
          <w:p w:rsidR="006D46EB" w:rsidRPr="002C32CD" w:rsidRDefault="006D46EB" w:rsidP="00AC07B8">
            <w:pPr>
              <w:spacing w:line="360" w:lineRule="auto"/>
              <w:jc w:val="center"/>
            </w:pPr>
            <w:r w:rsidRPr="002C32CD">
              <w:t>139</w:t>
            </w:r>
          </w:p>
        </w:tc>
      </w:tr>
      <w:tr w:rsidR="006D46EB" w:rsidRPr="00044425" w:rsidTr="00AC07B8">
        <w:trPr>
          <w:trHeight w:val="237"/>
        </w:trPr>
        <w:tc>
          <w:tcPr>
            <w:tcW w:w="0" w:type="auto"/>
            <w:vMerge/>
            <w:vAlign w:val="center"/>
          </w:tcPr>
          <w:p w:rsidR="006D46EB" w:rsidRPr="002C32CD" w:rsidRDefault="006D46EB" w:rsidP="00AC07B8">
            <w:pPr>
              <w:spacing w:line="360" w:lineRule="auto"/>
              <w:ind w:firstLine="902"/>
              <w:jc w:val="center"/>
            </w:pPr>
          </w:p>
        </w:tc>
        <w:tc>
          <w:tcPr>
            <w:tcW w:w="0" w:type="auto"/>
            <w:vAlign w:val="center"/>
          </w:tcPr>
          <w:p w:rsidR="006D46EB" w:rsidRPr="002C32CD" w:rsidRDefault="006D46EB" w:rsidP="00AC07B8">
            <w:pPr>
              <w:spacing w:line="360" w:lineRule="auto"/>
              <w:ind w:firstLine="902"/>
              <w:jc w:val="center"/>
            </w:pPr>
            <w:r w:rsidRPr="002C32CD">
              <w:t xml:space="preserve">д. </w:t>
            </w:r>
            <w:proofErr w:type="spellStart"/>
            <w:r w:rsidRPr="002C32CD">
              <w:t>Калтукская</w:t>
            </w:r>
            <w:proofErr w:type="spellEnd"/>
          </w:p>
        </w:tc>
        <w:tc>
          <w:tcPr>
            <w:tcW w:w="0" w:type="auto"/>
            <w:vAlign w:val="center"/>
          </w:tcPr>
          <w:p w:rsidR="006D46EB" w:rsidRPr="002C32CD" w:rsidRDefault="006D46EB" w:rsidP="00AC07B8">
            <w:pPr>
              <w:spacing w:line="360" w:lineRule="auto"/>
              <w:jc w:val="center"/>
            </w:pPr>
            <w:r w:rsidRPr="002C32CD">
              <w:t>34</w:t>
            </w:r>
          </w:p>
        </w:tc>
        <w:tc>
          <w:tcPr>
            <w:tcW w:w="0" w:type="auto"/>
            <w:vAlign w:val="center"/>
          </w:tcPr>
          <w:p w:rsidR="006D46EB" w:rsidRPr="002C32CD" w:rsidRDefault="006D46EB" w:rsidP="00AC07B8">
            <w:pPr>
              <w:spacing w:line="360" w:lineRule="auto"/>
              <w:jc w:val="center"/>
            </w:pPr>
            <w:r w:rsidRPr="002C32CD">
              <w:t>83</w:t>
            </w:r>
          </w:p>
        </w:tc>
        <w:tc>
          <w:tcPr>
            <w:tcW w:w="0" w:type="auto"/>
            <w:vAlign w:val="center"/>
          </w:tcPr>
          <w:p w:rsidR="006D46EB" w:rsidRPr="002C32CD" w:rsidRDefault="006D46EB" w:rsidP="00AC07B8">
            <w:pPr>
              <w:spacing w:line="360" w:lineRule="auto"/>
              <w:jc w:val="center"/>
            </w:pPr>
            <w:r w:rsidRPr="002C32CD">
              <w:t>71</w:t>
            </w:r>
          </w:p>
        </w:tc>
      </w:tr>
      <w:tr w:rsidR="006D46EB" w:rsidRPr="00044425" w:rsidTr="00AC07B8">
        <w:trPr>
          <w:trHeight w:val="237"/>
        </w:trPr>
        <w:tc>
          <w:tcPr>
            <w:tcW w:w="0" w:type="auto"/>
            <w:vMerge/>
            <w:vAlign w:val="center"/>
          </w:tcPr>
          <w:p w:rsidR="006D46EB" w:rsidRPr="002C32CD" w:rsidRDefault="006D46EB" w:rsidP="00AC07B8">
            <w:pPr>
              <w:spacing w:line="360" w:lineRule="auto"/>
              <w:ind w:firstLine="902"/>
              <w:jc w:val="center"/>
            </w:pPr>
          </w:p>
        </w:tc>
        <w:tc>
          <w:tcPr>
            <w:tcW w:w="0" w:type="auto"/>
            <w:vAlign w:val="center"/>
          </w:tcPr>
          <w:p w:rsidR="006D46EB" w:rsidRPr="002C32CD" w:rsidRDefault="006D46EB" w:rsidP="00AC07B8">
            <w:pPr>
              <w:spacing w:line="360" w:lineRule="auto"/>
              <w:ind w:firstLine="902"/>
              <w:jc w:val="center"/>
            </w:pPr>
            <w:proofErr w:type="spellStart"/>
            <w:r w:rsidRPr="002C32CD">
              <w:t>уч</w:t>
            </w:r>
            <w:proofErr w:type="spellEnd"/>
            <w:r w:rsidRPr="002C32CD">
              <w:t xml:space="preserve">. </w:t>
            </w:r>
            <w:proofErr w:type="spellStart"/>
            <w:r>
              <w:t>К</w:t>
            </w:r>
            <w:r w:rsidRPr="002C32CD">
              <w:t>уватский</w:t>
            </w:r>
            <w:proofErr w:type="spellEnd"/>
          </w:p>
        </w:tc>
        <w:tc>
          <w:tcPr>
            <w:tcW w:w="0" w:type="auto"/>
            <w:vAlign w:val="center"/>
          </w:tcPr>
          <w:p w:rsidR="006D46EB" w:rsidRPr="002C32CD" w:rsidRDefault="006D46EB" w:rsidP="00AC07B8">
            <w:pPr>
              <w:spacing w:line="360" w:lineRule="auto"/>
              <w:jc w:val="center"/>
            </w:pPr>
            <w:r w:rsidRPr="002C32CD">
              <w:t>24</w:t>
            </w:r>
          </w:p>
        </w:tc>
        <w:tc>
          <w:tcPr>
            <w:tcW w:w="0" w:type="auto"/>
            <w:vAlign w:val="center"/>
          </w:tcPr>
          <w:p w:rsidR="006D46EB" w:rsidRPr="002C32CD" w:rsidRDefault="006D46EB" w:rsidP="00AC07B8">
            <w:pPr>
              <w:spacing w:line="360" w:lineRule="auto"/>
              <w:jc w:val="center"/>
            </w:pPr>
            <w:r w:rsidRPr="002C32CD">
              <w:t>92</w:t>
            </w:r>
          </w:p>
        </w:tc>
        <w:tc>
          <w:tcPr>
            <w:tcW w:w="0" w:type="auto"/>
            <w:vAlign w:val="center"/>
          </w:tcPr>
          <w:p w:rsidR="006D46EB" w:rsidRPr="002C32CD" w:rsidRDefault="006D46EB" w:rsidP="00AC07B8">
            <w:pPr>
              <w:spacing w:line="360" w:lineRule="auto"/>
              <w:jc w:val="center"/>
            </w:pPr>
            <w:r w:rsidRPr="002C32CD">
              <w:t>89</w:t>
            </w:r>
          </w:p>
        </w:tc>
      </w:tr>
      <w:tr w:rsidR="006D46EB" w:rsidRPr="00044425" w:rsidTr="00AC07B8">
        <w:trPr>
          <w:trHeight w:val="237"/>
        </w:trPr>
        <w:tc>
          <w:tcPr>
            <w:tcW w:w="0" w:type="auto"/>
            <w:vMerge/>
            <w:vAlign w:val="center"/>
          </w:tcPr>
          <w:p w:rsidR="006D46EB" w:rsidRPr="002C32CD" w:rsidRDefault="006D46EB" w:rsidP="00AC07B8">
            <w:pPr>
              <w:spacing w:line="360" w:lineRule="auto"/>
              <w:ind w:firstLine="902"/>
              <w:jc w:val="center"/>
            </w:pPr>
          </w:p>
        </w:tc>
        <w:tc>
          <w:tcPr>
            <w:tcW w:w="0" w:type="auto"/>
            <w:vAlign w:val="center"/>
          </w:tcPr>
          <w:p w:rsidR="006D46EB" w:rsidRPr="002C32CD" w:rsidRDefault="006D46EB" w:rsidP="00AC07B8">
            <w:pPr>
              <w:spacing w:line="360" w:lineRule="auto"/>
              <w:ind w:firstLine="902"/>
              <w:jc w:val="center"/>
            </w:pPr>
            <w:r w:rsidRPr="002C32CD">
              <w:t>другие</w:t>
            </w:r>
          </w:p>
        </w:tc>
        <w:tc>
          <w:tcPr>
            <w:tcW w:w="0" w:type="auto"/>
            <w:vAlign w:val="center"/>
          </w:tcPr>
          <w:p w:rsidR="006D46EB" w:rsidRPr="002C32CD" w:rsidRDefault="006D46EB" w:rsidP="00AC07B8">
            <w:pPr>
              <w:spacing w:line="360" w:lineRule="auto"/>
              <w:jc w:val="center"/>
            </w:pPr>
            <w:r w:rsidRPr="002C32CD">
              <w:t>26</w:t>
            </w:r>
          </w:p>
        </w:tc>
        <w:tc>
          <w:tcPr>
            <w:tcW w:w="0" w:type="auto"/>
            <w:vAlign w:val="center"/>
          </w:tcPr>
          <w:p w:rsidR="006D46EB" w:rsidRPr="002C32CD" w:rsidRDefault="006D46EB" w:rsidP="00AC07B8">
            <w:pPr>
              <w:spacing w:line="360" w:lineRule="auto"/>
              <w:jc w:val="center"/>
            </w:pPr>
            <w:r w:rsidRPr="002C32CD">
              <w:t>86</w:t>
            </w:r>
          </w:p>
        </w:tc>
        <w:tc>
          <w:tcPr>
            <w:tcW w:w="0" w:type="auto"/>
            <w:vAlign w:val="center"/>
          </w:tcPr>
          <w:p w:rsidR="006D46EB" w:rsidRPr="002C32CD" w:rsidRDefault="006D46EB" w:rsidP="00AC07B8">
            <w:pPr>
              <w:spacing w:line="360" w:lineRule="auto"/>
              <w:jc w:val="center"/>
            </w:pPr>
            <w:r w:rsidRPr="002C32CD">
              <w:t>76</w:t>
            </w:r>
          </w:p>
        </w:tc>
      </w:tr>
      <w:tr w:rsidR="006D46EB" w:rsidRPr="00044425" w:rsidTr="00AC07B8">
        <w:trPr>
          <w:trHeight w:val="237"/>
        </w:trPr>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r w:rsidRPr="002C32CD">
              <w:t>19</w:t>
            </w:r>
          </w:p>
        </w:tc>
        <w:tc>
          <w:tcPr>
            <w:tcW w:w="0" w:type="auto"/>
            <w:vAlign w:val="center"/>
          </w:tcPr>
          <w:p w:rsidR="006D46EB" w:rsidRPr="002C32CD" w:rsidRDefault="006D46EB" w:rsidP="00AC07B8">
            <w:pPr>
              <w:jc w:val="center"/>
            </w:pPr>
            <w:r w:rsidRPr="002C32CD">
              <w:t>51</w:t>
            </w:r>
          </w:p>
        </w:tc>
        <w:tc>
          <w:tcPr>
            <w:tcW w:w="0" w:type="auto"/>
            <w:vAlign w:val="center"/>
          </w:tcPr>
          <w:p w:rsidR="006D46EB" w:rsidRPr="002C32CD" w:rsidRDefault="006D46EB" w:rsidP="00AC07B8">
            <w:pPr>
              <w:jc w:val="center"/>
            </w:pPr>
            <w:r w:rsidRPr="002C32CD">
              <w:t>48</w:t>
            </w:r>
          </w:p>
        </w:tc>
      </w:tr>
      <w:tr w:rsidR="006D46EB" w:rsidRPr="00044425" w:rsidTr="00AC07B8">
        <w:trPr>
          <w:trHeight w:val="237"/>
        </w:trPr>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r w:rsidRPr="002C32CD">
              <w:t>15</w:t>
            </w:r>
          </w:p>
        </w:tc>
        <w:tc>
          <w:tcPr>
            <w:tcW w:w="0" w:type="auto"/>
            <w:vAlign w:val="center"/>
          </w:tcPr>
          <w:p w:rsidR="006D46EB" w:rsidRPr="002C32CD" w:rsidRDefault="006D46EB" w:rsidP="00AC07B8">
            <w:pPr>
              <w:jc w:val="center"/>
            </w:pPr>
            <w:r w:rsidRPr="002C32CD">
              <w:t>51</w:t>
            </w:r>
          </w:p>
        </w:tc>
        <w:tc>
          <w:tcPr>
            <w:tcW w:w="0" w:type="auto"/>
            <w:vAlign w:val="center"/>
          </w:tcPr>
          <w:p w:rsidR="006D46EB" w:rsidRPr="002C32CD" w:rsidRDefault="006D46EB" w:rsidP="00AC07B8">
            <w:pPr>
              <w:jc w:val="center"/>
            </w:pPr>
            <w:r w:rsidRPr="002C32CD">
              <w:t>43</w:t>
            </w:r>
          </w:p>
        </w:tc>
      </w:tr>
      <w:tr w:rsidR="006D46EB" w:rsidRPr="00044425" w:rsidTr="00AC07B8">
        <w:trPr>
          <w:trHeight w:val="237"/>
        </w:trPr>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r w:rsidRPr="002C32CD">
              <w:t>29</w:t>
            </w:r>
          </w:p>
        </w:tc>
        <w:tc>
          <w:tcPr>
            <w:tcW w:w="0" w:type="auto"/>
            <w:vAlign w:val="center"/>
          </w:tcPr>
          <w:p w:rsidR="006D46EB" w:rsidRPr="002C32CD" w:rsidRDefault="006D46EB" w:rsidP="00AC07B8">
            <w:pPr>
              <w:jc w:val="center"/>
            </w:pPr>
            <w:r w:rsidRPr="002C32CD">
              <w:t>79</w:t>
            </w:r>
          </w:p>
        </w:tc>
        <w:tc>
          <w:tcPr>
            <w:tcW w:w="0" w:type="auto"/>
            <w:vAlign w:val="center"/>
          </w:tcPr>
          <w:p w:rsidR="006D46EB" w:rsidRPr="002C32CD" w:rsidRDefault="006D46EB" w:rsidP="00AC07B8">
            <w:pPr>
              <w:jc w:val="center"/>
            </w:pPr>
            <w:r w:rsidRPr="002C32CD">
              <w:t>78</w:t>
            </w:r>
          </w:p>
        </w:tc>
      </w:tr>
      <w:tr w:rsidR="006D46EB" w:rsidRPr="00044425" w:rsidTr="00AC07B8">
        <w:trPr>
          <w:trHeight w:val="237"/>
        </w:trPr>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r w:rsidRPr="002C32CD">
              <w:t>6</w:t>
            </w:r>
          </w:p>
        </w:tc>
        <w:tc>
          <w:tcPr>
            <w:tcW w:w="0" w:type="auto"/>
            <w:vAlign w:val="center"/>
          </w:tcPr>
          <w:p w:rsidR="006D46EB" w:rsidRPr="002C32CD" w:rsidRDefault="006D46EB" w:rsidP="00AC07B8">
            <w:pPr>
              <w:jc w:val="center"/>
            </w:pPr>
            <w:r w:rsidRPr="002C32CD">
              <w:t>16</w:t>
            </w:r>
          </w:p>
        </w:tc>
        <w:tc>
          <w:tcPr>
            <w:tcW w:w="0" w:type="auto"/>
            <w:vAlign w:val="center"/>
          </w:tcPr>
          <w:p w:rsidR="006D46EB" w:rsidRPr="002C32CD" w:rsidRDefault="006D46EB" w:rsidP="00AC07B8">
            <w:pPr>
              <w:jc w:val="center"/>
            </w:pPr>
            <w:r w:rsidRPr="002C32CD">
              <w:t>14</w:t>
            </w:r>
          </w:p>
        </w:tc>
      </w:tr>
      <w:tr w:rsidR="006D46EB" w:rsidRPr="00044425" w:rsidTr="00AC07B8">
        <w:trPr>
          <w:trHeight w:val="237"/>
        </w:trPr>
        <w:tc>
          <w:tcPr>
            <w:tcW w:w="0" w:type="auto"/>
            <w:vAlign w:val="center"/>
          </w:tcPr>
          <w:p w:rsidR="006D46EB" w:rsidRPr="002C32CD" w:rsidRDefault="006D46EB" w:rsidP="00AC07B8">
            <w:pPr>
              <w:jc w:val="center"/>
            </w:pPr>
          </w:p>
        </w:tc>
        <w:tc>
          <w:tcPr>
            <w:tcW w:w="0" w:type="auto"/>
            <w:vAlign w:val="center"/>
          </w:tcPr>
          <w:p w:rsidR="006D46EB" w:rsidRPr="002C32CD" w:rsidRDefault="006D46EB" w:rsidP="00AC07B8">
            <w:pPr>
              <w:jc w:val="center"/>
            </w:pPr>
            <w:r w:rsidRPr="002C32CD">
              <w:t>Всего:</w:t>
            </w:r>
          </w:p>
        </w:tc>
        <w:tc>
          <w:tcPr>
            <w:tcW w:w="0" w:type="auto"/>
            <w:vAlign w:val="center"/>
          </w:tcPr>
          <w:p w:rsidR="006D46EB" w:rsidRPr="002C32CD" w:rsidRDefault="006D46EB" w:rsidP="00AC07B8">
            <w:pPr>
              <w:jc w:val="center"/>
            </w:pPr>
            <w:r w:rsidRPr="002C32CD">
              <w:t>404</w:t>
            </w:r>
          </w:p>
        </w:tc>
        <w:tc>
          <w:tcPr>
            <w:tcW w:w="0" w:type="auto"/>
            <w:vAlign w:val="center"/>
          </w:tcPr>
          <w:p w:rsidR="006D46EB" w:rsidRPr="002C32CD" w:rsidRDefault="006D46EB" w:rsidP="00AC07B8">
            <w:pPr>
              <w:jc w:val="center"/>
            </w:pPr>
            <w:r w:rsidRPr="002C32CD">
              <w:t>1100</w:t>
            </w:r>
          </w:p>
        </w:tc>
        <w:tc>
          <w:tcPr>
            <w:tcW w:w="0" w:type="auto"/>
            <w:vAlign w:val="center"/>
          </w:tcPr>
          <w:p w:rsidR="006D46EB" w:rsidRPr="002C32CD" w:rsidRDefault="006D46EB" w:rsidP="00AC07B8">
            <w:pPr>
              <w:jc w:val="center"/>
            </w:pPr>
            <w:r w:rsidRPr="002C32CD">
              <w:t>1021</w:t>
            </w:r>
          </w:p>
        </w:tc>
      </w:tr>
    </w:tbl>
    <w:p w:rsidR="006D46EB" w:rsidRDefault="006D46EB" w:rsidP="006D46EB">
      <w:pPr>
        <w:spacing w:line="360" w:lineRule="auto"/>
        <w:ind w:firstLine="540"/>
        <w:jc w:val="both"/>
        <w:rPr>
          <w:sz w:val="28"/>
          <w:szCs w:val="28"/>
        </w:rPr>
      </w:pPr>
    </w:p>
    <w:p w:rsidR="006D46EB" w:rsidRDefault="005D30A9" w:rsidP="003E5A25">
      <w:pPr>
        <w:ind w:firstLine="900"/>
        <w:jc w:val="both"/>
        <w:rPr>
          <w:sz w:val="28"/>
          <w:szCs w:val="28"/>
        </w:rPr>
      </w:pPr>
      <w:r>
        <w:rPr>
          <w:sz w:val="28"/>
          <w:szCs w:val="28"/>
        </w:rPr>
        <w:t xml:space="preserve">с. </w:t>
      </w:r>
      <w:proofErr w:type="spellStart"/>
      <w:r>
        <w:rPr>
          <w:sz w:val="28"/>
          <w:szCs w:val="28"/>
        </w:rPr>
        <w:t>Шаманово</w:t>
      </w:r>
      <w:proofErr w:type="spellEnd"/>
      <w:r w:rsidR="006D46EB">
        <w:rPr>
          <w:sz w:val="28"/>
          <w:szCs w:val="28"/>
        </w:rPr>
        <w:t xml:space="preserve"> / Братский район /</w:t>
      </w:r>
    </w:p>
    <w:p w:rsidR="006D46EB" w:rsidRDefault="006D46EB" w:rsidP="003E5A25">
      <w:pPr>
        <w:ind w:firstLine="900"/>
        <w:jc w:val="both"/>
        <w:rPr>
          <w:sz w:val="28"/>
          <w:szCs w:val="28"/>
        </w:rPr>
      </w:pPr>
      <w:r>
        <w:rPr>
          <w:sz w:val="28"/>
          <w:szCs w:val="28"/>
        </w:rPr>
        <w:t>Церковь Михаила Архангела  / 1-я /. 1754г. стр. 423-424.</w:t>
      </w:r>
    </w:p>
    <w:p w:rsidR="006D46EB" w:rsidRDefault="006D46EB" w:rsidP="003E5A25">
      <w:pPr>
        <w:ind w:firstLine="900"/>
        <w:jc w:val="both"/>
        <w:rPr>
          <w:sz w:val="28"/>
          <w:szCs w:val="28"/>
        </w:rPr>
      </w:pPr>
      <w:r>
        <w:rPr>
          <w:sz w:val="28"/>
          <w:szCs w:val="28"/>
        </w:rPr>
        <w:t>О существовании Архангельской церкви впервые сообщает передаточная опись церквей 1731года. Церковь эта сгорела в 1746, и вместо нее в 1754г строится другая, также деревянная церковь, с отдельно стоящей колокольней. К  началу двадцатого  века постройка совсем обветшала, службы в ней  не проводились, так как в селе к этому времени построили новый храм.</w:t>
      </w:r>
    </w:p>
    <w:p w:rsidR="006D46EB" w:rsidRDefault="006D46EB" w:rsidP="003E5A25">
      <w:pPr>
        <w:ind w:firstLine="900"/>
        <w:jc w:val="both"/>
        <w:rPr>
          <w:sz w:val="28"/>
          <w:szCs w:val="28"/>
        </w:rPr>
      </w:pPr>
      <w:r>
        <w:rPr>
          <w:sz w:val="28"/>
          <w:szCs w:val="28"/>
        </w:rPr>
        <w:t xml:space="preserve">В 1925 году Иркутский горисполком поставил  церковь на учет как памятник старины, но уже спустя три года было предложено снести храм. В 1948 году решением </w:t>
      </w:r>
      <w:proofErr w:type="gramStart"/>
      <w:r>
        <w:rPr>
          <w:sz w:val="28"/>
          <w:szCs w:val="28"/>
        </w:rPr>
        <w:t>СМ</w:t>
      </w:r>
      <w:proofErr w:type="gramEnd"/>
      <w:r>
        <w:rPr>
          <w:sz w:val="28"/>
          <w:szCs w:val="28"/>
        </w:rPr>
        <w:t xml:space="preserve"> РСФСР здание вновь объявляется памятником архитектуры, находящимся под государственной охраной. Здание не сохранилось, сейчас над местом, где находилось древнее с. </w:t>
      </w:r>
      <w:proofErr w:type="spellStart"/>
      <w:r>
        <w:rPr>
          <w:sz w:val="28"/>
          <w:szCs w:val="28"/>
        </w:rPr>
        <w:t>Шаманово</w:t>
      </w:r>
      <w:proofErr w:type="spellEnd"/>
      <w:r>
        <w:rPr>
          <w:sz w:val="28"/>
          <w:szCs w:val="28"/>
        </w:rPr>
        <w:t xml:space="preserve">, разлилось  водохранилище  Братской ГЭС. Церковь была одноэтажная,  типа </w:t>
      </w:r>
      <w:proofErr w:type="spellStart"/>
      <w:r>
        <w:rPr>
          <w:sz w:val="28"/>
          <w:szCs w:val="28"/>
        </w:rPr>
        <w:t>восьмирик</w:t>
      </w:r>
      <w:proofErr w:type="spellEnd"/>
      <w:r>
        <w:rPr>
          <w:sz w:val="28"/>
          <w:szCs w:val="28"/>
        </w:rPr>
        <w:t xml:space="preserve">  на четверике, с луковичной главой. Стены в двадцатом веке снаружи обшили тесом, а внутри  обили холстом и оклеили обоями. Храм от трапезной отделялся по обычаю древних построек глухой </w:t>
      </w:r>
      <w:proofErr w:type="gramStart"/>
      <w:r>
        <w:rPr>
          <w:sz w:val="28"/>
          <w:szCs w:val="28"/>
        </w:rPr>
        <w:t>перегородкой</w:t>
      </w:r>
      <w:proofErr w:type="gramEnd"/>
      <w:r>
        <w:rPr>
          <w:sz w:val="28"/>
          <w:szCs w:val="28"/>
        </w:rPr>
        <w:t xml:space="preserve"> </w:t>
      </w:r>
      <w:r>
        <w:rPr>
          <w:sz w:val="28"/>
          <w:szCs w:val="28"/>
        </w:rPr>
        <w:lastRenderedPageBreak/>
        <w:t>/вероятно, проем в перегородке. В трапезной стояли фигурные, резные столбы. При ликвидации церкви их передали, на хранение в сельский Совет. Церковь располагалась на берегу реки. По преданию, колокольня, стоявшая отдельно от храма, была переделана из сторожевой башни.</w:t>
      </w:r>
    </w:p>
    <w:p w:rsidR="00AC07B8" w:rsidRDefault="00AC07B8" w:rsidP="006D46EB">
      <w:pPr>
        <w:spacing w:line="360" w:lineRule="auto"/>
        <w:ind w:firstLine="900"/>
        <w:jc w:val="both"/>
        <w:rPr>
          <w:sz w:val="28"/>
          <w:szCs w:val="28"/>
        </w:rPr>
      </w:pPr>
    </w:p>
    <w:p w:rsidR="00AC07B8" w:rsidRDefault="006D46EB" w:rsidP="00AC07B8">
      <w:pPr>
        <w:spacing w:line="360" w:lineRule="auto"/>
        <w:ind w:firstLine="900"/>
        <w:jc w:val="both"/>
        <w:rPr>
          <w:sz w:val="28"/>
          <w:szCs w:val="28"/>
        </w:rPr>
      </w:pPr>
      <w:r>
        <w:rPr>
          <w:sz w:val="28"/>
          <w:szCs w:val="28"/>
        </w:rPr>
        <w:t>1890-1892г.</w:t>
      </w:r>
    </w:p>
    <w:p w:rsidR="006D46EB" w:rsidRDefault="006D46EB" w:rsidP="00AC07B8">
      <w:pPr>
        <w:ind w:firstLine="900"/>
        <w:jc w:val="both"/>
        <w:rPr>
          <w:sz w:val="28"/>
          <w:szCs w:val="28"/>
        </w:rPr>
      </w:pPr>
      <w:r>
        <w:rPr>
          <w:sz w:val="28"/>
          <w:szCs w:val="28"/>
        </w:rPr>
        <w:t xml:space="preserve">Церковь Михаила Архангела  / 2-я. </w:t>
      </w:r>
      <w:r w:rsidR="008D09AD">
        <w:rPr>
          <w:sz w:val="28"/>
          <w:szCs w:val="28"/>
        </w:rPr>
        <w:t>/</w:t>
      </w:r>
      <w:r>
        <w:rPr>
          <w:sz w:val="28"/>
          <w:szCs w:val="28"/>
        </w:rPr>
        <w:t xml:space="preserve">. </w:t>
      </w:r>
      <w:proofErr w:type="spellStart"/>
      <w:proofErr w:type="gramStart"/>
      <w:r>
        <w:rPr>
          <w:sz w:val="28"/>
          <w:szCs w:val="28"/>
        </w:rPr>
        <w:t>Михаил-великий</w:t>
      </w:r>
      <w:proofErr w:type="spellEnd"/>
      <w:proofErr w:type="gramEnd"/>
      <w:r>
        <w:rPr>
          <w:sz w:val="28"/>
          <w:szCs w:val="28"/>
        </w:rPr>
        <w:t xml:space="preserve"> ангел, Архангел. «Архистратиг- предводитель воинства». В православной традиции играет роль учителя, культурного героя, обучающего людей скотоводству, хлебопашеству и ремеслам. Как Архистратиг на иконах нередко  изображается в воинских доспехах с мечом или копьем.</w:t>
      </w:r>
      <w:r>
        <w:rPr>
          <w:rStyle w:val="a5"/>
          <w:sz w:val="28"/>
          <w:szCs w:val="28"/>
        </w:rPr>
        <w:footnoteReference w:id="11"/>
      </w:r>
    </w:p>
    <w:p w:rsidR="006D46EB" w:rsidRDefault="006D46EB" w:rsidP="003E5A25">
      <w:pPr>
        <w:ind w:firstLine="900"/>
        <w:jc w:val="both"/>
        <w:rPr>
          <w:sz w:val="28"/>
          <w:szCs w:val="28"/>
        </w:rPr>
      </w:pPr>
      <w:r>
        <w:rPr>
          <w:sz w:val="28"/>
          <w:szCs w:val="28"/>
        </w:rPr>
        <w:t>Вторая более новая церковь была построена в 1890 году рядом с древним храмом   / построенном в 1754 /  и освещена 9 ноября 1892  во  имя Архистратига Михаила. В приходе новой церкви числилось 2300 прихожан. Церковь была, как и предшествующая ей, деревянная. Стены в  1901 году снаружи обшили тесом и окрасили. Колокольню возвели в одной связи с храмом. Длина церкви была 13 саженей /27,70 метра /  ширина 5 саженей   /10,70 метра/. Богослужения прекратились в 1926 году, президиум ВСК ИК от 22 июня 1930 года утвердил постановление о ликвидации церкви.  Здание передали  под устройство школы четырехлетки. В 1940 году она сгорела.</w:t>
      </w:r>
      <w:r>
        <w:rPr>
          <w:rStyle w:val="a5"/>
          <w:sz w:val="28"/>
          <w:szCs w:val="28"/>
        </w:rPr>
        <w:footnoteReference w:id="12"/>
      </w:r>
    </w:p>
    <w:p w:rsidR="006D46EB" w:rsidRDefault="006D46EB" w:rsidP="003E5A25">
      <w:pPr>
        <w:ind w:firstLine="540"/>
        <w:jc w:val="both"/>
        <w:rPr>
          <w:sz w:val="28"/>
          <w:szCs w:val="28"/>
        </w:rPr>
      </w:pPr>
      <w:r>
        <w:rPr>
          <w:sz w:val="28"/>
          <w:szCs w:val="28"/>
        </w:rPr>
        <w:t>Церковь находилась на возвышенном месте. При церкви существовала  церковно- приходская школа, в которой  в разное время  обучалось до 50 учащихся</w:t>
      </w:r>
      <w:proofErr w:type="gramStart"/>
      <w:r>
        <w:rPr>
          <w:sz w:val="28"/>
          <w:szCs w:val="28"/>
        </w:rPr>
        <w:t xml:space="preserve"> В</w:t>
      </w:r>
      <w:proofErr w:type="gramEnd"/>
      <w:r>
        <w:rPr>
          <w:sz w:val="28"/>
          <w:szCs w:val="28"/>
        </w:rPr>
        <w:t xml:space="preserve"> 1897 году в Братской волости было всего три таких школы. «Лучше церковно – </w:t>
      </w:r>
      <w:proofErr w:type="gramStart"/>
      <w:r>
        <w:rPr>
          <w:sz w:val="28"/>
          <w:szCs w:val="28"/>
        </w:rPr>
        <w:t>приходских</w:t>
      </w:r>
      <w:proofErr w:type="gramEnd"/>
      <w:r>
        <w:rPr>
          <w:sz w:val="28"/>
          <w:szCs w:val="28"/>
        </w:rPr>
        <w:t xml:space="preserve">  смотрится  </w:t>
      </w:r>
      <w:proofErr w:type="spellStart"/>
      <w:r>
        <w:rPr>
          <w:sz w:val="28"/>
          <w:szCs w:val="28"/>
        </w:rPr>
        <w:t>Шамановская</w:t>
      </w:r>
      <w:proofErr w:type="spellEnd"/>
      <w:r>
        <w:rPr>
          <w:sz w:val="28"/>
          <w:szCs w:val="28"/>
        </w:rPr>
        <w:t xml:space="preserve"> школа,  хотя и ей  многого не</w:t>
      </w:r>
      <w:r w:rsidR="001D4A42">
        <w:rPr>
          <w:sz w:val="28"/>
          <w:szCs w:val="28"/>
        </w:rPr>
        <w:t xml:space="preserve"> хватает - библиотека ее бедна. </w:t>
      </w:r>
      <w:r>
        <w:rPr>
          <w:sz w:val="28"/>
          <w:szCs w:val="28"/>
        </w:rPr>
        <w:t xml:space="preserve"> </w:t>
      </w:r>
      <w:r w:rsidR="001D4A42">
        <w:rPr>
          <w:sz w:val="28"/>
          <w:szCs w:val="28"/>
        </w:rPr>
        <w:t>(</w:t>
      </w:r>
      <w:r>
        <w:rPr>
          <w:sz w:val="28"/>
          <w:szCs w:val="28"/>
        </w:rPr>
        <w:t xml:space="preserve">Школьное дело в Братской волости газета «Школьное обозрение», 1897 год 21  февраля). В 38-м году  церковь была  сожжена. Многие жители помнят, как горела церковь, т.к. это было ранним вечером, накануне какого-то праздника. Спасти что-либо из церковной утвари не удалось, церковь  была вся объята  пламенем. В пожаре обвинили истопника церкви, но так ли это, доказать уже невозможно. </w:t>
      </w:r>
    </w:p>
    <w:p w:rsidR="006D46EB" w:rsidRDefault="006D46EB" w:rsidP="003E5A25">
      <w:pPr>
        <w:ind w:firstLine="900"/>
        <w:jc w:val="both"/>
        <w:rPr>
          <w:sz w:val="28"/>
          <w:szCs w:val="28"/>
        </w:rPr>
      </w:pPr>
      <w:r>
        <w:rPr>
          <w:sz w:val="28"/>
          <w:szCs w:val="28"/>
        </w:rPr>
        <w:t xml:space="preserve">1856г. Занятия в школе обычно проводили два человека: священник и учитель. Труд божьего слуги оплачивался дороже учительского. Например, за неделю первый получал 19 рублей, а учитель 14 рублей 42 копейки.  Учитель проводил в неделю 30 уроков. </w:t>
      </w:r>
    </w:p>
    <w:p w:rsidR="006D46EB" w:rsidRDefault="006D46EB" w:rsidP="003E5A25">
      <w:pPr>
        <w:ind w:firstLine="900"/>
        <w:jc w:val="both"/>
        <w:rPr>
          <w:sz w:val="28"/>
          <w:szCs w:val="28"/>
        </w:rPr>
      </w:pPr>
      <w:r>
        <w:rPr>
          <w:sz w:val="28"/>
          <w:szCs w:val="28"/>
        </w:rPr>
        <w:t xml:space="preserve">В районе активно ведется работа по ликвидации неграмотности среди взрослого населения. </w:t>
      </w:r>
    </w:p>
    <w:p w:rsidR="006D46EB" w:rsidRDefault="006D46EB" w:rsidP="003E5A25">
      <w:pPr>
        <w:ind w:firstLine="900"/>
        <w:jc w:val="both"/>
        <w:rPr>
          <w:sz w:val="28"/>
          <w:szCs w:val="28"/>
        </w:rPr>
      </w:pPr>
      <w:r>
        <w:rPr>
          <w:sz w:val="28"/>
          <w:szCs w:val="28"/>
        </w:rPr>
        <w:t xml:space="preserve">1887г. Открыта церковно-приходская школа с. </w:t>
      </w:r>
      <w:proofErr w:type="spellStart"/>
      <w:r>
        <w:rPr>
          <w:sz w:val="28"/>
          <w:szCs w:val="28"/>
        </w:rPr>
        <w:t>Шаманово</w:t>
      </w:r>
      <w:proofErr w:type="spellEnd"/>
      <w:r>
        <w:rPr>
          <w:sz w:val="28"/>
          <w:szCs w:val="28"/>
        </w:rPr>
        <w:t>.</w:t>
      </w:r>
      <w:r>
        <w:rPr>
          <w:rStyle w:val="a5"/>
          <w:sz w:val="28"/>
          <w:szCs w:val="28"/>
        </w:rPr>
        <w:footnoteReference w:id="13"/>
      </w:r>
      <w:r>
        <w:rPr>
          <w:sz w:val="28"/>
          <w:szCs w:val="28"/>
        </w:rPr>
        <w:t xml:space="preserve"> </w:t>
      </w:r>
    </w:p>
    <w:p w:rsidR="006D46EB" w:rsidRDefault="006D46EB" w:rsidP="003E5A25">
      <w:pPr>
        <w:jc w:val="both"/>
        <w:rPr>
          <w:sz w:val="28"/>
          <w:szCs w:val="28"/>
        </w:rPr>
      </w:pPr>
      <w:r>
        <w:rPr>
          <w:sz w:val="28"/>
          <w:szCs w:val="28"/>
        </w:rPr>
        <w:lastRenderedPageBreak/>
        <w:t xml:space="preserve">Впоследствии  школа в </w:t>
      </w:r>
      <w:proofErr w:type="spellStart"/>
      <w:r>
        <w:rPr>
          <w:sz w:val="28"/>
          <w:szCs w:val="28"/>
        </w:rPr>
        <w:t>Шаманово</w:t>
      </w:r>
      <w:proofErr w:type="spellEnd"/>
      <w:r>
        <w:rPr>
          <w:sz w:val="28"/>
          <w:szCs w:val="28"/>
        </w:rPr>
        <w:t xml:space="preserve"> была  пятилеткой,  когда появилась необходимость,  открылась семилетняя школа.</w:t>
      </w:r>
      <w:r w:rsidRPr="00527DEE">
        <w:rPr>
          <w:sz w:val="28"/>
          <w:szCs w:val="28"/>
        </w:rPr>
        <w:t xml:space="preserve"> </w:t>
      </w:r>
      <w:r>
        <w:rPr>
          <w:sz w:val="28"/>
          <w:szCs w:val="28"/>
        </w:rPr>
        <w:t>В 1910г в школе 46 учеников.</w:t>
      </w:r>
      <w:r>
        <w:rPr>
          <w:rStyle w:val="a5"/>
          <w:sz w:val="28"/>
          <w:szCs w:val="28"/>
        </w:rPr>
        <w:footnoteReference w:id="14"/>
      </w:r>
    </w:p>
    <w:p w:rsidR="006D46EB" w:rsidRDefault="006D46EB" w:rsidP="003E5A25">
      <w:pPr>
        <w:ind w:firstLine="902"/>
        <w:jc w:val="both"/>
        <w:rPr>
          <w:sz w:val="28"/>
          <w:szCs w:val="28"/>
        </w:rPr>
      </w:pPr>
      <w:r>
        <w:rPr>
          <w:sz w:val="28"/>
          <w:szCs w:val="28"/>
        </w:rPr>
        <w:t xml:space="preserve">В с. </w:t>
      </w:r>
      <w:proofErr w:type="spellStart"/>
      <w:r>
        <w:rPr>
          <w:sz w:val="28"/>
          <w:szCs w:val="28"/>
        </w:rPr>
        <w:t>Шаманово</w:t>
      </w:r>
      <w:proofErr w:type="spellEnd"/>
      <w:r>
        <w:rPr>
          <w:sz w:val="28"/>
          <w:szCs w:val="28"/>
        </w:rPr>
        <w:t xml:space="preserve"> пытались построить в 1906 г., но из Иркутска разрешения не получили.</w:t>
      </w:r>
      <w:r w:rsidRPr="001C05FA">
        <w:rPr>
          <w:sz w:val="28"/>
          <w:szCs w:val="28"/>
        </w:rPr>
        <w:t xml:space="preserve"> </w:t>
      </w:r>
      <w:r>
        <w:rPr>
          <w:sz w:val="28"/>
          <w:szCs w:val="28"/>
        </w:rPr>
        <w:t>Новое здание школы построено лишь в 1928г.</w:t>
      </w:r>
      <w:r w:rsidRPr="001C05FA">
        <w:rPr>
          <w:rStyle w:val="a5"/>
          <w:sz w:val="28"/>
          <w:szCs w:val="28"/>
        </w:rPr>
        <w:t xml:space="preserve"> </w:t>
      </w:r>
      <w:r>
        <w:rPr>
          <w:rStyle w:val="a5"/>
          <w:sz w:val="28"/>
          <w:szCs w:val="28"/>
        </w:rPr>
        <w:footnoteReference w:id="15"/>
      </w:r>
    </w:p>
    <w:p w:rsidR="006D46EB" w:rsidRDefault="006D46EB" w:rsidP="003E5A25">
      <w:pPr>
        <w:jc w:val="both"/>
        <w:rPr>
          <w:sz w:val="28"/>
          <w:szCs w:val="28"/>
        </w:rPr>
      </w:pPr>
      <w:r>
        <w:rPr>
          <w:sz w:val="28"/>
          <w:szCs w:val="28"/>
        </w:rPr>
        <w:t xml:space="preserve">  После войны директором  десятилетней школы был </w:t>
      </w:r>
      <w:proofErr w:type="gramStart"/>
      <w:r>
        <w:rPr>
          <w:sz w:val="28"/>
          <w:szCs w:val="28"/>
        </w:rPr>
        <w:t>П</w:t>
      </w:r>
      <w:proofErr w:type="gramEnd"/>
      <w:r>
        <w:rPr>
          <w:sz w:val="28"/>
          <w:szCs w:val="28"/>
        </w:rPr>
        <w:t xml:space="preserve"> И </w:t>
      </w:r>
      <w:proofErr w:type="spellStart"/>
      <w:r>
        <w:rPr>
          <w:sz w:val="28"/>
          <w:szCs w:val="28"/>
        </w:rPr>
        <w:t>Кокорин</w:t>
      </w:r>
      <w:proofErr w:type="spellEnd"/>
      <w:r>
        <w:rPr>
          <w:sz w:val="28"/>
          <w:szCs w:val="28"/>
        </w:rPr>
        <w:t xml:space="preserve">.  </w:t>
      </w:r>
      <w:r w:rsidRPr="001B0CC4">
        <w:rPr>
          <w:i/>
          <w:sz w:val="28"/>
          <w:szCs w:val="28"/>
        </w:rPr>
        <w:t xml:space="preserve">В 1954 году в </w:t>
      </w:r>
      <w:proofErr w:type="spellStart"/>
      <w:r w:rsidRPr="001B0CC4">
        <w:rPr>
          <w:i/>
          <w:sz w:val="28"/>
          <w:szCs w:val="28"/>
        </w:rPr>
        <w:t>Шамановской</w:t>
      </w:r>
      <w:proofErr w:type="spellEnd"/>
      <w:r w:rsidRPr="001B0CC4">
        <w:rPr>
          <w:i/>
          <w:sz w:val="28"/>
          <w:szCs w:val="28"/>
        </w:rPr>
        <w:t xml:space="preserve">  школе уже восемь классов и занималось в ней 180 человек. В 1956 году стало 10 классов. И школа </w:t>
      </w:r>
      <w:proofErr w:type="gramStart"/>
      <w:r w:rsidRPr="001B0CC4">
        <w:rPr>
          <w:i/>
          <w:sz w:val="28"/>
          <w:szCs w:val="28"/>
        </w:rPr>
        <w:t>из</w:t>
      </w:r>
      <w:proofErr w:type="gramEnd"/>
      <w:r w:rsidRPr="001B0CC4">
        <w:rPr>
          <w:i/>
          <w:sz w:val="28"/>
          <w:szCs w:val="28"/>
        </w:rPr>
        <w:t xml:space="preserve">  семилетней стала  средней. Сейчас эта школа насчитывает около 300 учеников. Директором школы  является Ильин Николай  Александрович. В ней училось от 100 и более человек.</w:t>
      </w:r>
      <w:r>
        <w:rPr>
          <w:rStyle w:val="a5"/>
          <w:i/>
          <w:sz w:val="28"/>
          <w:szCs w:val="28"/>
        </w:rPr>
        <w:footnoteReference w:id="16"/>
      </w:r>
    </w:p>
    <w:p w:rsidR="006D46EB" w:rsidRDefault="006D46EB" w:rsidP="003E5A25">
      <w:pPr>
        <w:ind w:firstLine="900"/>
        <w:jc w:val="both"/>
        <w:rPr>
          <w:sz w:val="28"/>
          <w:szCs w:val="28"/>
        </w:rPr>
      </w:pPr>
      <w:r>
        <w:rPr>
          <w:sz w:val="28"/>
          <w:szCs w:val="28"/>
        </w:rPr>
        <w:t xml:space="preserve">Бывшие ученики  школы до сих пор  помнят своих учителей:  Шишкина Г.В, учителя истории, </w:t>
      </w:r>
      <w:proofErr w:type="spellStart"/>
      <w:r>
        <w:rPr>
          <w:sz w:val="28"/>
          <w:szCs w:val="28"/>
        </w:rPr>
        <w:t>Хлыстова</w:t>
      </w:r>
      <w:proofErr w:type="spellEnd"/>
      <w:r>
        <w:rPr>
          <w:sz w:val="28"/>
          <w:szCs w:val="28"/>
        </w:rPr>
        <w:t xml:space="preserve"> Г.И. – учителя физики и математики, по воспоминаниям, это был молодой, только что пришедший с войны фронтовик, и был без руки. Московских Т.Н. – учитель начальных классов, её вспоминают как очень хорошую, умную женщину, которая слыла знатной ягодницей и грибницей. Кузнецов М.Ф. – бывший фронтовик, Тельнов М.Г., Тельнова Е.П., </w:t>
      </w:r>
      <w:proofErr w:type="spellStart"/>
      <w:r>
        <w:rPr>
          <w:sz w:val="28"/>
          <w:szCs w:val="28"/>
        </w:rPr>
        <w:t>Садовникова</w:t>
      </w:r>
      <w:proofErr w:type="spellEnd"/>
      <w:r>
        <w:rPr>
          <w:sz w:val="28"/>
          <w:szCs w:val="28"/>
        </w:rPr>
        <w:t xml:space="preserve"> И.В., учитель начальных классов, Мелентьева О.П.; Часовитин И.Ф., учитель математики и физики, Петров – директор школы, учитель истории; Кириченко – рисование; </w:t>
      </w:r>
      <w:proofErr w:type="spellStart"/>
      <w:r>
        <w:rPr>
          <w:sz w:val="28"/>
          <w:szCs w:val="28"/>
        </w:rPr>
        <w:t>Ходневич</w:t>
      </w:r>
      <w:proofErr w:type="spellEnd"/>
      <w:r>
        <w:rPr>
          <w:sz w:val="28"/>
          <w:szCs w:val="28"/>
        </w:rPr>
        <w:t xml:space="preserve">; Кускова В.И. – ботаника. Также в школе работала семейная династия </w:t>
      </w:r>
      <w:proofErr w:type="spellStart"/>
      <w:r>
        <w:rPr>
          <w:sz w:val="28"/>
          <w:szCs w:val="28"/>
        </w:rPr>
        <w:t>Вотяковых</w:t>
      </w:r>
      <w:proofErr w:type="spellEnd"/>
      <w:r>
        <w:rPr>
          <w:sz w:val="28"/>
          <w:szCs w:val="28"/>
        </w:rPr>
        <w:t xml:space="preserve">: Мария Ивановна и Клавдия Ивановна, учителя начальных классов; Василий Кузьмич, физик, и Иван Кузьмич, географ. Количество учащихся мы можем только предположить. По рассказам старожилов, их было от 300 до 400 человек. На фото первого выпуска </w:t>
      </w:r>
      <w:proofErr w:type="spellStart"/>
      <w:r>
        <w:rPr>
          <w:sz w:val="28"/>
          <w:szCs w:val="28"/>
        </w:rPr>
        <w:t>Шамановской</w:t>
      </w:r>
      <w:proofErr w:type="spellEnd"/>
      <w:r>
        <w:rPr>
          <w:sz w:val="28"/>
          <w:szCs w:val="28"/>
        </w:rPr>
        <w:t xml:space="preserve"> средней школы мы видим портреты восьми учителей и тринадцати выпускников (приложение №3). На фотографии одноэтажная школа выглядит большой, состоящей из двух корпусов. Десятилетка располагалась по тракту, а старая – в ограде школы. Семилетняя школа действовала до 1953-1954 годов, а десятилетняя школа открылась приблизительно в 1954-1956гг. Школа была одним из культурных центров в поселке. Поэтому бывшие ученики с благодарностью и уважением отзываются о своих учителях. </w:t>
      </w:r>
    </w:p>
    <w:p w:rsidR="006D46EB" w:rsidRDefault="00D41FD7" w:rsidP="006D46EB">
      <w:pPr>
        <w:spacing w:line="360" w:lineRule="auto"/>
        <w:ind w:firstLine="900"/>
        <w:jc w:val="both"/>
        <w:rPr>
          <w:sz w:val="28"/>
          <w:szCs w:val="28"/>
        </w:rPr>
      </w:pPr>
      <w:r w:rsidRPr="00D41FD7">
        <w:rPr>
          <w:noProof/>
        </w:rPr>
        <w:lastRenderedPageBreak/>
        <w:pict>
          <v:shape id="_x0000_s1065" type="#_x0000_t202" style="position:absolute;left:0;text-align:left;margin-left:-39.3pt;margin-top:-37.35pt;width:86.25pt;height:26.95pt;z-index:251732992" filled="f" stroked="f">
            <v:textbox>
              <w:txbxContent>
                <w:p w:rsidR="00AF246A" w:rsidRDefault="00AF246A">
                  <w:r>
                    <w:t>Новая школа</w:t>
                  </w:r>
                </w:p>
              </w:txbxContent>
            </v:textbox>
          </v:shape>
        </w:pict>
      </w:r>
      <w:r w:rsidR="008D09AD">
        <w:rPr>
          <w:noProof/>
        </w:rPr>
        <w:drawing>
          <wp:anchor distT="0" distB="0" distL="114300" distR="114300" simplePos="0" relativeHeight="251664384" behindDoc="1" locked="0" layoutInCell="1" allowOverlap="1">
            <wp:simplePos x="0" y="0"/>
            <wp:positionH relativeFrom="column">
              <wp:posOffset>-441960</wp:posOffset>
            </wp:positionH>
            <wp:positionV relativeFrom="paragraph">
              <wp:posOffset>-443865</wp:posOffset>
            </wp:positionV>
            <wp:extent cx="6667500" cy="4438650"/>
            <wp:effectExtent l="171450" t="133350" r="361950" b="304800"/>
            <wp:wrapTight wrapText="bothSides">
              <wp:wrapPolygon edited="0">
                <wp:start x="679" y="-649"/>
                <wp:lineTo x="185" y="-556"/>
                <wp:lineTo x="-555" y="278"/>
                <wp:lineTo x="-555" y="21971"/>
                <wp:lineTo x="123" y="23083"/>
                <wp:lineTo x="370" y="23083"/>
                <wp:lineTo x="21847" y="23083"/>
                <wp:lineTo x="22094" y="23083"/>
                <wp:lineTo x="22711" y="21971"/>
                <wp:lineTo x="22711" y="834"/>
                <wp:lineTo x="22773" y="371"/>
                <wp:lineTo x="22032" y="-556"/>
                <wp:lineTo x="21538" y="-649"/>
                <wp:lineTo x="679" y="-64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667500" cy="4438650"/>
                    </a:xfrm>
                    <a:prstGeom prst="rect">
                      <a:avLst/>
                    </a:prstGeom>
                    <a:ln>
                      <a:noFill/>
                    </a:ln>
                    <a:effectLst>
                      <a:outerShdw blurRad="292100" dist="139700" dir="2700000" algn="tl" rotWithShape="0">
                        <a:srgbClr val="333333">
                          <a:alpha val="65000"/>
                        </a:srgbClr>
                      </a:outerShdw>
                    </a:effectLst>
                  </pic:spPr>
                </pic:pic>
              </a:graphicData>
            </a:graphic>
          </wp:anchor>
        </w:drawing>
      </w:r>
      <w:r w:rsidRPr="00D41FD7">
        <w:rPr>
          <w:noProof/>
        </w:rPr>
        <w:pict>
          <v:shape id="_x0000_s1032" type="#_x0000_t202" style="position:absolute;left:0;text-align:left;margin-left:-370.5pt;margin-top:10.95pt;width:271.2pt;height:29.25pt;z-index:251666432;mso-position-horizontal-relative:text;mso-position-vertical-relative:text">
            <v:textbox>
              <w:txbxContent>
                <w:p w:rsidR="006D46EB" w:rsidRPr="008D09AD" w:rsidRDefault="006D46EB" w:rsidP="008D09AD"/>
              </w:txbxContent>
            </v:textbox>
          </v:shape>
        </w:pict>
      </w:r>
      <w:r w:rsidRPr="00D41FD7">
        <w:rPr>
          <w:noProof/>
        </w:rPr>
        <w:pict>
          <v:shape id="_x0000_s1031" type="#_x0000_t202" style="position:absolute;left:0;text-align:left;margin-left:-198pt;margin-top:10.95pt;width:76.2pt;height:27.4pt;z-index:251665408;mso-position-horizontal-relative:text;mso-position-vertical-relative:text">
            <v:textbox style="mso-next-textbox:#_x0000_s1031">
              <w:txbxContent>
                <w:p w:rsidR="001D4A42" w:rsidRDefault="001D4A42" w:rsidP="001D4A42">
                  <w:pPr>
                    <w:jc w:val="center"/>
                  </w:pPr>
                  <w:r>
                    <w:t xml:space="preserve">                                                  Школа. Старый корпус.</w:t>
                  </w:r>
                </w:p>
                <w:p w:rsidR="001D4A42" w:rsidRDefault="001D4A42"/>
              </w:txbxContent>
            </v:textbox>
          </v:shape>
        </w:pict>
      </w:r>
      <w:r w:rsidRPr="00D41FD7">
        <w:rPr>
          <w:noProof/>
        </w:rPr>
        <w:pict>
          <v:shape id="_x0000_s1033" type="#_x0000_t202" style="position:absolute;left:0;text-align:left;margin-left:-450pt;margin-top:3.5pt;width:99pt;height:99pt;z-index:251667456;mso-position-horizontal-relative:text;mso-position-vertical-relative:text">
            <v:textbox style="mso-next-textbox:#_x0000_s1033">
              <w:txbxContent>
                <w:p w:rsidR="006D46EB" w:rsidRDefault="006D46EB" w:rsidP="006D46EB">
                  <w:pPr>
                    <w:jc w:val="center"/>
                  </w:pPr>
                  <w:r>
                    <w:t xml:space="preserve">Директор </w:t>
                  </w:r>
                  <w:proofErr w:type="spellStart"/>
                  <w:r>
                    <w:t>Шамановской</w:t>
                  </w:r>
                  <w:proofErr w:type="spellEnd"/>
                  <w:r>
                    <w:t xml:space="preserve"> школы</w:t>
                  </w:r>
                </w:p>
                <w:p w:rsidR="006D46EB" w:rsidRDefault="006D46EB" w:rsidP="006D46EB">
                  <w:pPr>
                    <w:jc w:val="center"/>
                  </w:pPr>
                  <w:r>
                    <w:t>Николай Александрович Ильин</w:t>
                  </w:r>
                </w:p>
              </w:txbxContent>
            </v:textbox>
          </v:shape>
        </w:pict>
      </w:r>
    </w:p>
    <w:p w:rsidR="001D4A42" w:rsidRDefault="001D4A42" w:rsidP="00296A86">
      <w:pPr>
        <w:spacing w:line="360" w:lineRule="auto"/>
        <w:jc w:val="both"/>
        <w:rPr>
          <w:i/>
          <w:sz w:val="28"/>
          <w:szCs w:val="28"/>
        </w:rPr>
      </w:pPr>
    </w:p>
    <w:p w:rsidR="006D46EB" w:rsidRDefault="006D46EB" w:rsidP="003E5A25">
      <w:pPr>
        <w:ind w:firstLine="900"/>
        <w:jc w:val="both"/>
        <w:rPr>
          <w:sz w:val="28"/>
          <w:szCs w:val="28"/>
        </w:rPr>
      </w:pPr>
      <w:r w:rsidRPr="002C32CD">
        <w:rPr>
          <w:i/>
          <w:sz w:val="28"/>
          <w:szCs w:val="28"/>
        </w:rPr>
        <w:t>В нашем селе большой популярностью пользуется пионерский отряд, неустанный труже</w:t>
      </w:r>
      <w:r w:rsidR="005D30A9">
        <w:rPr>
          <w:i/>
          <w:sz w:val="28"/>
          <w:szCs w:val="28"/>
        </w:rPr>
        <w:t xml:space="preserve">ник и самый </w:t>
      </w:r>
      <w:proofErr w:type="gramStart"/>
      <w:r w:rsidR="005D30A9">
        <w:rPr>
          <w:i/>
          <w:sz w:val="28"/>
          <w:szCs w:val="28"/>
        </w:rPr>
        <w:t>развеселый</w:t>
      </w:r>
      <w:proofErr w:type="gramEnd"/>
      <w:r w:rsidR="005D30A9">
        <w:rPr>
          <w:i/>
          <w:sz w:val="28"/>
          <w:szCs w:val="28"/>
        </w:rPr>
        <w:t xml:space="preserve"> народ. В</w:t>
      </w:r>
      <w:r w:rsidRPr="002C32CD">
        <w:rPr>
          <w:i/>
          <w:sz w:val="28"/>
          <w:szCs w:val="28"/>
        </w:rPr>
        <w:t xml:space="preserve">первые в Братском районе пионерский отряд появился в селе </w:t>
      </w:r>
      <w:proofErr w:type="spellStart"/>
      <w:r w:rsidRPr="002C32CD">
        <w:rPr>
          <w:i/>
          <w:sz w:val="28"/>
          <w:szCs w:val="28"/>
        </w:rPr>
        <w:t>Шаманове</w:t>
      </w:r>
      <w:proofErr w:type="spellEnd"/>
      <w:r w:rsidRPr="002C32CD">
        <w:rPr>
          <w:i/>
          <w:sz w:val="28"/>
          <w:szCs w:val="28"/>
        </w:rPr>
        <w:t>.  Сначала было два человека, постоянно отряд рос и вырос до дружины. В нашей дружине насчитывается 130  пионеров.</w:t>
      </w:r>
      <w:r>
        <w:rPr>
          <w:rStyle w:val="a5"/>
          <w:i/>
          <w:sz w:val="28"/>
          <w:szCs w:val="28"/>
        </w:rPr>
        <w:footnoteReference w:id="17"/>
      </w:r>
      <w:r>
        <w:rPr>
          <w:sz w:val="28"/>
          <w:szCs w:val="28"/>
        </w:rPr>
        <w:t xml:space="preserve"> </w:t>
      </w:r>
    </w:p>
    <w:p w:rsidR="006D46EB" w:rsidRPr="00740EF7" w:rsidRDefault="006D46EB" w:rsidP="003E5A25">
      <w:pPr>
        <w:ind w:firstLine="900"/>
        <w:jc w:val="both"/>
        <w:rPr>
          <w:sz w:val="28"/>
          <w:szCs w:val="28"/>
        </w:rPr>
      </w:pPr>
      <w:r>
        <w:rPr>
          <w:sz w:val="28"/>
          <w:szCs w:val="28"/>
        </w:rPr>
        <w:t xml:space="preserve">Пионерская дружина </w:t>
      </w:r>
      <w:proofErr w:type="spellStart"/>
      <w:r>
        <w:rPr>
          <w:sz w:val="28"/>
          <w:szCs w:val="28"/>
        </w:rPr>
        <w:t>Шамановской</w:t>
      </w:r>
      <w:proofErr w:type="spellEnd"/>
      <w:r>
        <w:rPr>
          <w:sz w:val="28"/>
          <w:szCs w:val="28"/>
        </w:rPr>
        <w:t xml:space="preserve"> школы насчитывала 130 пионеров. Старшей пионерской вожатой была Ф.М. Юсупова.</w:t>
      </w:r>
    </w:p>
    <w:p w:rsidR="006D46EB" w:rsidRDefault="006D46EB" w:rsidP="006D46EB">
      <w:pPr>
        <w:spacing w:line="360" w:lineRule="auto"/>
        <w:ind w:firstLine="540"/>
        <w:jc w:val="both"/>
        <w:rPr>
          <w:sz w:val="28"/>
          <w:szCs w:val="28"/>
        </w:rPr>
      </w:pPr>
      <w:r>
        <w:rPr>
          <w:sz w:val="28"/>
          <w:szCs w:val="28"/>
        </w:rPr>
        <w:br w:type="column"/>
      </w:r>
    </w:p>
    <w:p w:rsidR="006D46EB" w:rsidRDefault="006D46EB" w:rsidP="006D46EB">
      <w:pPr>
        <w:spacing w:line="360" w:lineRule="auto"/>
        <w:ind w:firstLine="540"/>
        <w:jc w:val="both"/>
        <w:rPr>
          <w:sz w:val="28"/>
          <w:szCs w:val="28"/>
        </w:rPr>
      </w:pPr>
      <w:r>
        <w:rPr>
          <w:noProof/>
          <w:sz w:val="28"/>
          <w:szCs w:val="28"/>
        </w:rPr>
        <w:drawing>
          <wp:anchor distT="0" distB="0" distL="114300" distR="114300" simplePos="0" relativeHeight="251689984" behindDoc="1" locked="0" layoutInCell="1" allowOverlap="1">
            <wp:simplePos x="0" y="0"/>
            <wp:positionH relativeFrom="column">
              <wp:posOffset>0</wp:posOffset>
            </wp:positionH>
            <wp:positionV relativeFrom="paragraph">
              <wp:posOffset>-535305</wp:posOffset>
            </wp:positionV>
            <wp:extent cx="6007100" cy="4076700"/>
            <wp:effectExtent l="171450" t="133350" r="355600" b="30480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007100" cy="4076700"/>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6D46EB" w:rsidP="006D46EB">
      <w:pPr>
        <w:spacing w:line="360" w:lineRule="auto"/>
        <w:ind w:firstLine="540"/>
        <w:jc w:val="both"/>
        <w:rPr>
          <w:sz w:val="28"/>
          <w:szCs w:val="28"/>
        </w:rPr>
      </w:pPr>
    </w:p>
    <w:p w:rsidR="006D46EB" w:rsidRDefault="00D41FD7" w:rsidP="006D46EB">
      <w:pPr>
        <w:spacing w:line="360" w:lineRule="auto"/>
        <w:ind w:firstLine="540"/>
        <w:jc w:val="both"/>
        <w:rPr>
          <w:sz w:val="28"/>
          <w:szCs w:val="28"/>
        </w:rPr>
      </w:pPr>
      <w:r>
        <w:rPr>
          <w:noProof/>
          <w:sz w:val="28"/>
          <w:szCs w:val="28"/>
        </w:rPr>
        <w:pict>
          <v:shape id="_x0000_s1066" type="#_x0000_t202" style="position:absolute;left:0;text-align:left;margin-left:5.7pt;margin-top:15pt;width:129pt;height:20.25pt;z-index:251734016" filled="f" stroked="f">
            <v:textbox>
              <w:txbxContent>
                <w:p w:rsidR="000C32DD" w:rsidRDefault="000C32DD">
                  <w:r>
                    <w:t xml:space="preserve">Пионерская дружина  11111111111111111г19591959г. </w:t>
                  </w:r>
                  <w:proofErr w:type="spellStart"/>
                  <w:proofErr w:type="gramStart"/>
                  <w:r>
                    <w:t>гг</w:t>
                  </w:r>
                  <w:proofErr w:type="spellEnd"/>
                  <w:proofErr w:type="gramEnd"/>
                </w:p>
              </w:txbxContent>
            </v:textbox>
          </v:shape>
        </w:pict>
      </w:r>
    </w:p>
    <w:p w:rsidR="00AC07B8" w:rsidRDefault="00AC07B8" w:rsidP="003E5A25">
      <w:pPr>
        <w:ind w:firstLine="540"/>
        <w:jc w:val="both"/>
        <w:rPr>
          <w:sz w:val="28"/>
          <w:szCs w:val="28"/>
        </w:rPr>
      </w:pPr>
    </w:p>
    <w:p w:rsidR="00AC07B8" w:rsidRDefault="00AC07B8" w:rsidP="003E5A25">
      <w:pPr>
        <w:ind w:firstLine="540"/>
        <w:jc w:val="both"/>
        <w:rPr>
          <w:sz w:val="28"/>
          <w:szCs w:val="28"/>
        </w:rPr>
      </w:pPr>
    </w:p>
    <w:p w:rsidR="006D46EB" w:rsidRDefault="006D46EB" w:rsidP="003E5A25">
      <w:pPr>
        <w:ind w:firstLine="540"/>
        <w:jc w:val="both"/>
        <w:rPr>
          <w:sz w:val="28"/>
          <w:szCs w:val="28"/>
        </w:rPr>
      </w:pPr>
      <w:r>
        <w:rPr>
          <w:sz w:val="28"/>
          <w:szCs w:val="28"/>
        </w:rPr>
        <w:t xml:space="preserve">Хотелось бы рассказать о людях и событиях, запомнившихся жителям села. В памяти старших остались рассказы о банде </w:t>
      </w:r>
      <w:proofErr w:type="spellStart"/>
      <w:r>
        <w:rPr>
          <w:sz w:val="28"/>
          <w:szCs w:val="28"/>
        </w:rPr>
        <w:t>колчаковского</w:t>
      </w:r>
      <w:proofErr w:type="spellEnd"/>
      <w:r>
        <w:rPr>
          <w:sz w:val="28"/>
          <w:szCs w:val="28"/>
        </w:rPr>
        <w:t xml:space="preserve"> поручика Попова, о первой коммуне и первых сталинских репрессиях. На месте, где стояла церковь, построили клуб под руководством инженера Некрасова в 1956г. В 1960г. клуб был перевезён </w:t>
      </w:r>
      <w:proofErr w:type="gramStart"/>
      <w:r>
        <w:rPr>
          <w:sz w:val="28"/>
          <w:szCs w:val="28"/>
        </w:rPr>
        <w:t>в</w:t>
      </w:r>
      <w:proofErr w:type="gramEnd"/>
      <w:r>
        <w:rPr>
          <w:sz w:val="28"/>
          <w:szCs w:val="28"/>
        </w:rPr>
        <w:t xml:space="preserve"> с. </w:t>
      </w:r>
      <w:proofErr w:type="spellStart"/>
      <w:r>
        <w:rPr>
          <w:sz w:val="28"/>
          <w:szCs w:val="28"/>
        </w:rPr>
        <w:t>Куватка</w:t>
      </w:r>
      <w:proofErr w:type="spellEnd"/>
      <w:r>
        <w:rPr>
          <w:sz w:val="28"/>
          <w:szCs w:val="28"/>
        </w:rPr>
        <w:t xml:space="preserve">. Для детей того времени было настоящим чудом увидеть самолет, прилетавший по санитарному заданию, так как и машины были большой диковиной, автобусов не было и в помине, но было «грузовое такси» (приложение №4), т.е. грузовик, оборудованный для перевозки людей, но это было уже позднее. Как правило, в памяти остаётся хорошее. Добрыми словами вспоминают председателя колхоза </w:t>
      </w:r>
      <w:proofErr w:type="spellStart"/>
      <w:r>
        <w:rPr>
          <w:sz w:val="28"/>
          <w:szCs w:val="28"/>
        </w:rPr>
        <w:t>Перетолчина</w:t>
      </w:r>
      <w:proofErr w:type="spellEnd"/>
      <w:r>
        <w:rPr>
          <w:sz w:val="28"/>
          <w:szCs w:val="28"/>
        </w:rPr>
        <w:t xml:space="preserve"> В.А., руководителей МТС Белобородова и </w:t>
      </w:r>
      <w:proofErr w:type="spellStart"/>
      <w:r>
        <w:rPr>
          <w:sz w:val="28"/>
          <w:szCs w:val="28"/>
        </w:rPr>
        <w:t>Ярмыша</w:t>
      </w:r>
      <w:proofErr w:type="spellEnd"/>
      <w:r>
        <w:rPr>
          <w:sz w:val="28"/>
          <w:szCs w:val="28"/>
        </w:rPr>
        <w:t xml:space="preserve">, главного инженера Найденова Н.Н., главного врача больница Тараканову, врачей: Ивана </w:t>
      </w:r>
      <w:proofErr w:type="spellStart"/>
      <w:r>
        <w:rPr>
          <w:sz w:val="28"/>
          <w:szCs w:val="28"/>
        </w:rPr>
        <w:t>Казимировича</w:t>
      </w:r>
      <w:proofErr w:type="spellEnd"/>
      <w:r>
        <w:rPr>
          <w:sz w:val="28"/>
          <w:szCs w:val="28"/>
        </w:rPr>
        <w:t xml:space="preserve"> </w:t>
      </w:r>
      <w:proofErr w:type="spellStart"/>
      <w:r>
        <w:rPr>
          <w:sz w:val="28"/>
          <w:szCs w:val="28"/>
        </w:rPr>
        <w:t>Моцкуц</w:t>
      </w:r>
      <w:proofErr w:type="spellEnd"/>
      <w:r>
        <w:rPr>
          <w:sz w:val="28"/>
          <w:szCs w:val="28"/>
        </w:rPr>
        <w:t xml:space="preserve">, Галину Васильевну </w:t>
      </w:r>
      <w:proofErr w:type="spellStart"/>
      <w:r>
        <w:rPr>
          <w:sz w:val="28"/>
          <w:szCs w:val="28"/>
        </w:rPr>
        <w:t>Винокурову</w:t>
      </w:r>
      <w:proofErr w:type="spellEnd"/>
      <w:r>
        <w:rPr>
          <w:sz w:val="28"/>
          <w:szCs w:val="28"/>
        </w:rPr>
        <w:t xml:space="preserve">, Анну Ильиничну Тельнову, Анастасию Михайловну Черных, фармацевта Юлию Сергеевну Храмцову, стоматолога Феодосию Ивановну </w:t>
      </w:r>
      <w:proofErr w:type="spellStart"/>
      <w:r>
        <w:rPr>
          <w:sz w:val="28"/>
          <w:szCs w:val="28"/>
        </w:rPr>
        <w:t>Ярмаш</w:t>
      </w:r>
      <w:proofErr w:type="spellEnd"/>
      <w:r>
        <w:rPr>
          <w:sz w:val="28"/>
          <w:szCs w:val="28"/>
        </w:rPr>
        <w:t xml:space="preserve"> (приложение №5). Всех удивляла своим мастерством в приготовлении «из ничего» вкуснейших блюд повар столовой МТС </w:t>
      </w:r>
      <w:proofErr w:type="spellStart"/>
      <w:r>
        <w:rPr>
          <w:sz w:val="28"/>
          <w:szCs w:val="28"/>
        </w:rPr>
        <w:t>Зленко</w:t>
      </w:r>
      <w:proofErr w:type="spellEnd"/>
      <w:r>
        <w:rPr>
          <w:sz w:val="28"/>
          <w:szCs w:val="28"/>
        </w:rPr>
        <w:t xml:space="preserve"> Мария Семеновна. </w:t>
      </w:r>
    </w:p>
    <w:p w:rsidR="006D46EB" w:rsidRDefault="006D46EB" w:rsidP="003E5A25">
      <w:pPr>
        <w:ind w:firstLine="540"/>
        <w:jc w:val="both"/>
        <w:rPr>
          <w:sz w:val="28"/>
          <w:szCs w:val="28"/>
        </w:rPr>
      </w:pPr>
      <w:r>
        <w:rPr>
          <w:sz w:val="28"/>
          <w:szCs w:val="28"/>
        </w:rPr>
        <w:t xml:space="preserve">В селе была своя кузница. Кузнецом был Распутин Иннокентий Васильевич, а молотобойцем Московских Валентин Васильевич. </w:t>
      </w:r>
    </w:p>
    <w:p w:rsidR="006D46EB" w:rsidRDefault="006D46EB" w:rsidP="003E5A25">
      <w:pPr>
        <w:ind w:firstLine="540"/>
        <w:jc w:val="both"/>
        <w:rPr>
          <w:sz w:val="28"/>
          <w:szCs w:val="28"/>
        </w:rPr>
      </w:pPr>
      <w:r>
        <w:rPr>
          <w:sz w:val="28"/>
          <w:szCs w:val="28"/>
        </w:rPr>
        <w:t xml:space="preserve">Так как село было зажиточным, то в нем проводились торги два раза в год: летние – в первой половине июля, осенние – с установлением санного пути. В книге В. Герасимова «Братск - острожный» (т.2, с.19) мы читаем: «В селе </w:t>
      </w:r>
      <w:proofErr w:type="spellStart"/>
      <w:r>
        <w:rPr>
          <w:sz w:val="28"/>
          <w:szCs w:val="28"/>
        </w:rPr>
        <w:t>Шаманово</w:t>
      </w:r>
      <w:proofErr w:type="spellEnd"/>
      <w:r>
        <w:rPr>
          <w:sz w:val="28"/>
          <w:szCs w:val="28"/>
        </w:rPr>
        <w:t xml:space="preserve"> с 1 по 15 июля и с 1 по 10 ноября привезено товару на сумму </w:t>
      </w:r>
      <w:r>
        <w:rPr>
          <w:sz w:val="28"/>
          <w:szCs w:val="28"/>
        </w:rPr>
        <w:lastRenderedPageBreak/>
        <w:t>7689 рублей, продано на сумму 6551 рубль».</w:t>
      </w:r>
      <w:r>
        <w:rPr>
          <w:rStyle w:val="a5"/>
          <w:sz w:val="28"/>
          <w:szCs w:val="28"/>
        </w:rPr>
        <w:footnoteReference w:id="18"/>
      </w:r>
      <w:r>
        <w:rPr>
          <w:sz w:val="28"/>
          <w:szCs w:val="28"/>
        </w:rPr>
        <w:t xml:space="preserve"> Это данные на 1868-1869гг. В этой же книге упоминается целовальник Потап </w:t>
      </w:r>
      <w:proofErr w:type="spellStart"/>
      <w:r>
        <w:rPr>
          <w:sz w:val="28"/>
          <w:szCs w:val="28"/>
        </w:rPr>
        <w:t>Мячков</w:t>
      </w:r>
      <w:proofErr w:type="spellEnd"/>
      <w:r>
        <w:rPr>
          <w:sz w:val="28"/>
          <w:szCs w:val="28"/>
        </w:rPr>
        <w:t xml:space="preserve">, которому «выдано из подвала </w:t>
      </w:r>
      <w:proofErr w:type="spellStart"/>
      <w:r>
        <w:rPr>
          <w:sz w:val="28"/>
          <w:szCs w:val="28"/>
        </w:rPr>
        <w:t>Шамановского</w:t>
      </w:r>
      <w:proofErr w:type="spellEnd"/>
      <w:r>
        <w:rPr>
          <w:sz w:val="28"/>
          <w:szCs w:val="28"/>
        </w:rPr>
        <w:t xml:space="preserve"> погосту… для продажи горячего простого вина мерою 12 ведер с четвертью и осьминою; ценою за каждое ведро по 2 рубли по 90 копеек»</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тр. 16, данные 1916г.)</w:t>
      </w:r>
    </w:p>
    <w:p w:rsidR="006D46EB" w:rsidRDefault="006D46EB" w:rsidP="003E5A25">
      <w:pPr>
        <w:numPr>
          <w:ilvl w:val="0"/>
          <w:numId w:val="1"/>
        </w:numPr>
        <w:tabs>
          <w:tab w:val="clear" w:pos="1125"/>
          <w:tab w:val="num" w:pos="900"/>
        </w:tabs>
        <w:ind w:left="720"/>
        <w:jc w:val="both"/>
        <w:rPr>
          <w:sz w:val="28"/>
          <w:szCs w:val="28"/>
        </w:rPr>
      </w:pPr>
      <w:r>
        <w:rPr>
          <w:sz w:val="28"/>
          <w:szCs w:val="28"/>
        </w:rPr>
        <w:t xml:space="preserve">В селе было много состоятельных  хозяев, держали много скота.  Некоторые из них к сезонным работам нанимали рабочих, но никто  их  кулаками не называл. 17-18 декабря. </w:t>
      </w:r>
      <w:proofErr w:type="spellStart"/>
      <w:r>
        <w:rPr>
          <w:sz w:val="28"/>
          <w:szCs w:val="28"/>
        </w:rPr>
        <w:t>Крайсоветом</w:t>
      </w:r>
      <w:proofErr w:type="spellEnd"/>
      <w:r>
        <w:rPr>
          <w:sz w:val="28"/>
          <w:szCs w:val="28"/>
        </w:rPr>
        <w:t xml:space="preserve">  установлены твердые цены  на хлеб и продукты в  </w:t>
      </w:r>
      <w:proofErr w:type="spellStart"/>
      <w:r>
        <w:rPr>
          <w:sz w:val="28"/>
          <w:szCs w:val="28"/>
        </w:rPr>
        <w:t>Шамановской</w:t>
      </w:r>
      <w:proofErr w:type="spellEnd"/>
      <w:r>
        <w:rPr>
          <w:sz w:val="28"/>
          <w:szCs w:val="28"/>
        </w:rPr>
        <w:t>,  Больш</w:t>
      </w:r>
      <w:proofErr w:type="gramStart"/>
      <w:r>
        <w:rPr>
          <w:sz w:val="28"/>
          <w:szCs w:val="28"/>
        </w:rPr>
        <w:t>е-</w:t>
      </w:r>
      <w:proofErr w:type="gramEnd"/>
      <w:r>
        <w:rPr>
          <w:sz w:val="28"/>
          <w:szCs w:val="28"/>
        </w:rPr>
        <w:t xml:space="preserve"> </w:t>
      </w:r>
      <w:proofErr w:type="spellStart"/>
      <w:r>
        <w:rPr>
          <w:sz w:val="28"/>
          <w:szCs w:val="28"/>
        </w:rPr>
        <w:t>Мамырской</w:t>
      </w:r>
      <w:proofErr w:type="spellEnd"/>
      <w:r>
        <w:rPr>
          <w:sz w:val="28"/>
          <w:szCs w:val="28"/>
        </w:rPr>
        <w:t xml:space="preserve">  и Братской волости:</w:t>
      </w:r>
    </w:p>
    <w:p w:rsidR="006D46EB" w:rsidRDefault="006D46EB" w:rsidP="006D46EB">
      <w:pPr>
        <w:tabs>
          <w:tab w:val="num" w:pos="900"/>
        </w:tabs>
        <w:spacing w:line="360" w:lineRule="auto"/>
        <w:ind w:left="720" w:hanging="765"/>
        <w:jc w:val="both"/>
        <w:rPr>
          <w:sz w:val="28"/>
          <w:szCs w:val="28"/>
        </w:rPr>
      </w:pPr>
    </w:p>
    <w:p w:rsidR="006D46EB" w:rsidRDefault="006D46EB" w:rsidP="003E5A25">
      <w:pPr>
        <w:tabs>
          <w:tab w:val="num" w:pos="900"/>
        </w:tabs>
        <w:ind w:left="720" w:hanging="765"/>
        <w:jc w:val="both"/>
        <w:rPr>
          <w:sz w:val="28"/>
          <w:szCs w:val="28"/>
        </w:rPr>
      </w:pPr>
      <w:r>
        <w:rPr>
          <w:sz w:val="28"/>
          <w:szCs w:val="28"/>
        </w:rPr>
        <w:t>за 1 пуд пшеничной муки………………………..      10 рублей.</w:t>
      </w:r>
    </w:p>
    <w:p w:rsidR="006D46EB" w:rsidRDefault="006D46EB" w:rsidP="003E5A25">
      <w:pPr>
        <w:tabs>
          <w:tab w:val="num" w:pos="900"/>
        </w:tabs>
        <w:ind w:left="720" w:hanging="765"/>
        <w:jc w:val="both"/>
        <w:rPr>
          <w:sz w:val="28"/>
          <w:szCs w:val="28"/>
        </w:rPr>
      </w:pPr>
      <w:r>
        <w:rPr>
          <w:sz w:val="28"/>
          <w:szCs w:val="28"/>
        </w:rPr>
        <w:t>За 1 пуд  ржаной муки      ………………………..      14</w:t>
      </w:r>
    </w:p>
    <w:p w:rsidR="006D46EB" w:rsidRDefault="006D46EB" w:rsidP="003E5A25">
      <w:pPr>
        <w:tabs>
          <w:tab w:val="num" w:pos="900"/>
        </w:tabs>
        <w:ind w:left="720" w:hanging="765"/>
        <w:jc w:val="both"/>
        <w:rPr>
          <w:sz w:val="28"/>
          <w:szCs w:val="28"/>
        </w:rPr>
      </w:pPr>
      <w:r>
        <w:rPr>
          <w:sz w:val="28"/>
          <w:szCs w:val="28"/>
        </w:rPr>
        <w:t>За 1пуд овса                       ………………………..       8</w:t>
      </w:r>
    </w:p>
    <w:p w:rsidR="006D46EB" w:rsidRDefault="006D46EB" w:rsidP="003E5A25">
      <w:pPr>
        <w:tabs>
          <w:tab w:val="num" w:pos="900"/>
        </w:tabs>
        <w:ind w:left="720" w:hanging="765"/>
        <w:jc w:val="both"/>
        <w:rPr>
          <w:sz w:val="28"/>
          <w:szCs w:val="28"/>
        </w:rPr>
      </w:pPr>
      <w:r>
        <w:rPr>
          <w:sz w:val="28"/>
          <w:szCs w:val="28"/>
        </w:rPr>
        <w:t xml:space="preserve">За 1 пуд </w:t>
      </w:r>
      <w:proofErr w:type="gramStart"/>
      <w:r>
        <w:rPr>
          <w:sz w:val="28"/>
          <w:szCs w:val="28"/>
        </w:rPr>
        <w:t>ячменной</w:t>
      </w:r>
      <w:proofErr w:type="gramEnd"/>
      <w:r>
        <w:rPr>
          <w:sz w:val="28"/>
          <w:szCs w:val="28"/>
        </w:rPr>
        <w:t xml:space="preserve">             ………………………..       15</w:t>
      </w:r>
    </w:p>
    <w:p w:rsidR="006D46EB" w:rsidRDefault="006D46EB" w:rsidP="003E5A25">
      <w:pPr>
        <w:tabs>
          <w:tab w:val="num" w:pos="900"/>
        </w:tabs>
        <w:ind w:left="720" w:hanging="765"/>
        <w:jc w:val="both"/>
        <w:rPr>
          <w:sz w:val="28"/>
          <w:szCs w:val="28"/>
        </w:rPr>
      </w:pPr>
      <w:r>
        <w:rPr>
          <w:sz w:val="28"/>
          <w:szCs w:val="28"/>
        </w:rPr>
        <w:t>На место 1пуд сена            ………………………..       3</w:t>
      </w:r>
    </w:p>
    <w:p w:rsidR="006D46EB" w:rsidRDefault="006D46EB" w:rsidP="003E5A25">
      <w:pPr>
        <w:tabs>
          <w:tab w:val="num" w:pos="900"/>
        </w:tabs>
        <w:ind w:left="720" w:hanging="765"/>
        <w:jc w:val="both"/>
        <w:rPr>
          <w:sz w:val="28"/>
          <w:szCs w:val="28"/>
        </w:rPr>
      </w:pPr>
      <w:r>
        <w:rPr>
          <w:sz w:val="28"/>
          <w:szCs w:val="28"/>
        </w:rPr>
        <w:t xml:space="preserve">1 пуд </w:t>
      </w:r>
      <w:proofErr w:type="gramStart"/>
      <w:r>
        <w:rPr>
          <w:sz w:val="28"/>
          <w:szCs w:val="28"/>
        </w:rPr>
        <w:t>скотского</w:t>
      </w:r>
      <w:proofErr w:type="gramEnd"/>
      <w:r>
        <w:rPr>
          <w:sz w:val="28"/>
          <w:szCs w:val="28"/>
        </w:rPr>
        <w:t xml:space="preserve"> мяса    1 сорт-55 </w:t>
      </w:r>
      <w:proofErr w:type="spellStart"/>
      <w:r>
        <w:rPr>
          <w:sz w:val="28"/>
          <w:szCs w:val="28"/>
        </w:rPr>
        <w:t>руб</w:t>
      </w:r>
      <w:proofErr w:type="spellEnd"/>
      <w:r>
        <w:rPr>
          <w:sz w:val="28"/>
          <w:szCs w:val="28"/>
        </w:rPr>
        <w:t>,   2  сорт – 45 руб.</w:t>
      </w:r>
    </w:p>
    <w:p w:rsidR="006D46EB" w:rsidRDefault="006D46EB" w:rsidP="003E5A25">
      <w:pPr>
        <w:tabs>
          <w:tab w:val="num" w:pos="900"/>
        </w:tabs>
        <w:ind w:left="720" w:hanging="765"/>
        <w:jc w:val="both"/>
        <w:rPr>
          <w:sz w:val="28"/>
          <w:szCs w:val="28"/>
        </w:rPr>
      </w:pPr>
      <w:r>
        <w:rPr>
          <w:sz w:val="28"/>
          <w:szCs w:val="28"/>
        </w:rPr>
        <w:t>1 пуд  свиного   мяса     1 сорт-70руб,   2- сорт- 65 руб.</w:t>
      </w:r>
      <w:r>
        <w:rPr>
          <w:rStyle w:val="a5"/>
          <w:sz w:val="28"/>
          <w:szCs w:val="28"/>
        </w:rPr>
        <w:footnoteReference w:id="19"/>
      </w:r>
    </w:p>
    <w:p w:rsidR="006D46EB" w:rsidRDefault="006D46EB" w:rsidP="003E5A25">
      <w:pPr>
        <w:ind w:firstLine="540"/>
        <w:jc w:val="both"/>
        <w:rPr>
          <w:sz w:val="28"/>
          <w:szCs w:val="28"/>
        </w:rPr>
      </w:pPr>
      <w:r>
        <w:rPr>
          <w:sz w:val="28"/>
          <w:szCs w:val="28"/>
        </w:rPr>
        <w:t xml:space="preserve">Революция в сибирских селах прошла  незамеченной, узнали о ней спустя  некоторое время. </w:t>
      </w:r>
    </w:p>
    <w:p w:rsidR="006D46EB" w:rsidRDefault="006D46EB" w:rsidP="003E5A25">
      <w:pPr>
        <w:ind w:firstLine="540"/>
        <w:jc w:val="both"/>
        <w:rPr>
          <w:sz w:val="28"/>
          <w:szCs w:val="28"/>
        </w:rPr>
      </w:pPr>
      <w:r>
        <w:rPr>
          <w:sz w:val="28"/>
          <w:szCs w:val="28"/>
        </w:rPr>
        <w:t xml:space="preserve">1918г.  март. Чтобы укрепить  Советскую власть в Братской волости, были созданы боевые дружины, в том числе и в  </w:t>
      </w:r>
      <w:proofErr w:type="spellStart"/>
      <w:r>
        <w:rPr>
          <w:sz w:val="28"/>
          <w:szCs w:val="28"/>
        </w:rPr>
        <w:t>Шаманово</w:t>
      </w:r>
      <w:proofErr w:type="spellEnd"/>
      <w:r>
        <w:rPr>
          <w:sz w:val="28"/>
          <w:szCs w:val="28"/>
        </w:rPr>
        <w:t>.</w:t>
      </w:r>
      <w:r>
        <w:rPr>
          <w:rStyle w:val="a5"/>
          <w:sz w:val="28"/>
          <w:szCs w:val="28"/>
        </w:rPr>
        <w:footnoteReference w:id="20"/>
      </w:r>
    </w:p>
    <w:p w:rsidR="006D46EB" w:rsidRDefault="006D46EB" w:rsidP="003E5A25">
      <w:pPr>
        <w:ind w:firstLine="540"/>
        <w:jc w:val="both"/>
        <w:rPr>
          <w:i/>
          <w:sz w:val="28"/>
          <w:szCs w:val="28"/>
        </w:rPr>
      </w:pPr>
      <w:r w:rsidRPr="00946F8E">
        <w:rPr>
          <w:i/>
          <w:sz w:val="28"/>
          <w:szCs w:val="28"/>
        </w:rPr>
        <w:t xml:space="preserve">Был создан отряд в количестве 40 человек для разгрома  </w:t>
      </w:r>
      <w:proofErr w:type="spellStart"/>
      <w:r w:rsidRPr="00946F8E">
        <w:rPr>
          <w:i/>
          <w:sz w:val="28"/>
          <w:szCs w:val="28"/>
        </w:rPr>
        <w:t>атубских</w:t>
      </w:r>
      <w:proofErr w:type="spellEnd"/>
      <w:r w:rsidRPr="00946F8E">
        <w:rPr>
          <w:i/>
          <w:sz w:val="28"/>
          <w:szCs w:val="28"/>
        </w:rPr>
        <w:t xml:space="preserve"> партизан. По дороге они убили</w:t>
      </w:r>
      <w:r w:rsidR="009B6414">
        <w:rPr>
          <w:i/>
          <w:sz w:val="28"/>
          <w:szCs w:val="28"/>
        </w:rPr>
        <w:t>,</w:t>
      </w:r>
      <w:r w:rsidRPr="00946F8E">
        <w:rPr>
          <w:i/>
          <w:sz w:val="28"/>
          <w:szCs w:val="28"/>
        </w:rPr>
        <w:t xml:space="preserve"> командира и полностью  перешел в лагерь партизан. В это время в </w:t>
      </w:r>
      <w:proofErr w:type="spellStart"/>
      <w:r w:rsidRPr="00946F8E">
        <w:rPr>
          <w:i/>
          <w:sz w:val="28"/>
          <w:szCs w:val="28"/>
        </w:rPr>
        <w:t>Шаманово</w:t>
      </w:r>
      <w:proofErr w:type="spellEnd"/>
      <w:r w:rsidRPr="00946F8E">
        <w:rPr>
          <w:i/>
          <w:sz w:val="28"/>
          <w:szCs w:val="28"/>
        </w:rPr>
        <w:t xml:space="preserve"> образовался отряд партизан</w:t>
      </w:r>
      <w:r w:rsidR="009B6414">
        <w:rPr>
          <w:i/>
          <w:sz w:val="28"/>
          <w:szCs w:val="28"/>
        </w:rPr>
        <w:t>,</w:t>
      </w:r>
      <w:r w:rsidRPr="00946F8E">
        <w:rPr>
          <w:i/>
          <w:sz w:val="28"/>
          <w:szCs w:val="28"/>
        </w:rPr>
        <w:t xml:space="preserve"> в который вошли местные жители: Вотяков Михаил, Вотяков Иван, </w:t>
      </w:r>
      <w:proofErr w:type="spellStart"/>
      <w:r w:rsidRPr="00946F8E">
        <w:rPr>
          <w:i/>
          <w:sz w:val="28"/>
          <w:szCs w:val="28"/>
        </w:rPr>
        <w:t>Горнастаев</w:t>
      </w:r>
      <w:proofErr w:type="spellEnd"/>
      <w:r w:rsidRPr="00946F8E">
        <w:rPr>
          <w:i/>
          <w:sz w:val="28"/>
          <w:szCs w:val="28"/>
        </w:rPr>
        <w:t xml:space="preserve"> Семен,  Бакаев </w:t>
      </w:r>
      <w:proofErr w:type="spellStart"/>
      <w:r w:rsidRPr="00946F8E">
        <w:rPr>
          <w:i/>
          <w:sz w:val="28"/>
          <w:szCs w:val="28"/>
        </w:rPr>
        <w:t>Митрофан</w:t>
      </w:r>
      <w:proofErr w:type="spellEnd"/>
      <w:r w:rsidRPr="00946F8E">
        <w:rPr>
          <w:i/>
          <w:sz w:val="28"/>
          <w:szCs w:val="28"/>
        </w:rPr>
        <w:t xml:space="preserve">.  Этот отряд был организован </w:t>
      </w:r>
      <w:proofErr w:type="spellStart"/>
      <w:r w:rsidRPr="00946F8E">
        <w:rPr>
          <w:i/>
          <w:sz w:val="28"/>
          <w:szCs w:val="28"/>
        </w:rPr>
        <w:t>Бурловым</w:t>
      </w:r>
      <w:proofErr w:type="spellEnd"/>
      <w:r w:rsidRPr="00946F8E">
        <w:rPr>
          <w:i/>
          <w:sz w:val="28"/>
          <w:szCs w:val="28"/>
        </w:rPr>
        <w:t xml:space="preserve">, который слил </w:t>
      </w:r>
      <w:proofErr w:type="spellStart"/>
      <w:r w:rsidRPr="00946F8E">
        <w:rPr>
          <w:i/>
          <w:sz w:val="28"/>
          <w:szCs w:val="28"/>
        </w:rPr>
        <w:t>Атубский</w:t>
      </w:r>
      <w:proofErr w:type="spellEnd"/>
      <w:r w:rsidRPr="00946F8E">
        <w:rPr>
          <w:i/>
          <w:sz w:val="28"/>
          <w:szCs w:val="28"/>
        </w:rPr>
        <w:t xml:space="preserve"> и </w:t>
      </w:r>
      <w:proofErr w:type="spellStart"/>
      <w:r w:rsidRPr="00946F8E">
        <w:rPr>
          <w:i/>
          <w:sz w:val="28"/>
          <w:szCs w:val="28"/>
        </w:rPr>
        <w:t>Шамановский</w:t>
      </w:r>
      <w:proofErr w:type="spellEnd"/>
      <w:r w:rsidRPr="00946F8E">
        <w:rPr>
          <w:i/>
          <w:sz w:val="28"/>
          <w:szCs w:val="28"/>
        </w:rPr>
        <w:t xml:space="preserve"> отряды. Для разгрома созданного  </w:t>
      </w:r>
      <w:proofErr w:type="spellStart"/>
      <w:r w:rsidRPr="00946F8E">
        <w:rPr>
          <w:i/>
          <w:sz w:val="28"/>
          <w:szCs w:val="28"/>
        </w:rPr>
        <w:t>объедененного</w:t>
      </w:r>
      <w:proofErr w:type="spellEnd"/>
      <w:r w:rsidRPr="00946F8E">
        <w:rPr>
          <w:i/>
          <w:sz w:val="28"/>
          <w:szCs w:val="28"/>
        </w:rPr>
        <w:t xml:space="preserve"> партизанского отряда был послан карательный отряд белых из </w:t>
      </w:r>
      <w:proofErr w:type="spellStart"/>
      <w:r w:rsidRPr="00946F8E">
        <w:rPr>
          <w:i/>
          <w:sz w:val="28"/>
          <w:szCs w:val="28"/>
        </w:rPr>
        <w:t>Нижне</w:t>
      </w:r>
      <w:proofErr w:type="spellEnd"/>
      <w:r w:rsidRPr="00946F8E">
        <w:rPr>
          <w:i/>
          <w:sz w:val="28"/>
          <w:szCs w:val="28"/>
        </w:rPr>
        <w:t xml:space="preserve"> – </w:t>
      </w:r>
      <w:proofErr w:type="spellStart"/>
      <w:r w:rsidRPr="00946F8E">
        <w:rPr>
          <w:i/>
          <w:sz w:val="28"/>
          <w:szCs w:val="28"/>
        </w:rPr>
        <w:t>Удинска</w:t>
      </w:r>
      <w:proofErr w:type="spellEnd"/>
      <w:r w:rsidRPr="00946F8E">
        <w:rPr>
          <w:i/>
          <w:sz w:val="28"/>
          <w:szCs w:val="28"/>
        </w:rPr>
        <w:t xml:space="preserve"> в количестве 500 человек. Из </w:t>
      </w:r>
      <w:proofErr w:type="spellStart"/>
      <w:r w:rsidRPr="00946F8E">
        <w:rPr>
          <w:i/>
          <w:sz w:val="28"/>
          <w:szCs w:val="28"/>
        </w:rPr>
        <w:t>Шаманово</w:t>
      </w:r>
      <w:proofErr w:type="spellEnd"/>
      <w:r w:rsidRPr="00946F8E">
        <w:rPr>
          <w:i/>
          <w:sz w:val="28"/>
          <w:szCs w:val="28"/>
        </w:rPr>
        <w:t xml:space="preserve"> навстречу отряду была отправлена небольшая конная разведка. Поднявшись на Камень, (это название горы, находящейся в трех километрах от </w:t>
      </w:r>
      <w:proofErr w:type="spellStart"/>
      <w:r w:rsidRPr="00946F8E">
        <w:rPr>
          <w:i/>
          <w:sz w:val="28"/>
          <w:szCs w:val="28"/>
        </w:rPr>
        <w:t>Шаманово</w:t>
      </w:r>
      <w:proofErr w:type="spellEnd"/>
      <w:r w:rsidRPr="00946F8E">
        <w:rPr>
          <w:i/>
          <w:sz w:val="28"/>
          <w:szCs w:val="28"/>
        </w:rPr>
        <w:t xml:space="preserve"> в сторону </w:t>
      </w:r>
      <w:proofErr w:type="spellStart"/>
      <w:r w:rsidRPr="00946F8E">
        <w:rPr>
          <w:i/>
          <w:sz w:val="28"/>
          <w:szCs w:val="28"/>
        </w:rPr>
        <w:t>Ключи-Булака</w:t>
      </w:r>
      <w:proofErr w:type="spellEnd"/>
      <w:r w:rsidRPr="00946F8E">
        <w:rPr>
          <w:i/>
          <w:sz w:val="28"/>
          <w:szCs w:val="28"/>
        </w:rPr>
        <w:t xml:space="preserve">.) они  увидели, приближавшийся со стороны </w:t>
      </w:r>
      <w:proofErr w:type="spellStart"/>
      <w:r w:rsidRPr="00946F8E">
        <w:rPr>
          <w:i/>
          <w:sz w:val="28"/>
          <w:szCs w:val="28"/>
        </w:rPr>
        <w:t>Ключи-Булака</w:t>
      </w:r>
      <w:proofErr w:type="spellEnd"/>
      <w:r w:rsidRPr="00946F8E">
        <w:rPr>
          <w:i/>
          <w:sz w:val="28"/>
          <w:szCs w:val="28"/>
        </w:rPr>
        <w:t xml:space="preserve"> большой карательный отряд. Об этом было сообщено в штаб партизанского отряда. Началась эвакуация отряда и обозов  в сторону  </w:t>
      </w:r>
      <w:proofErr w:type="spellStart"/>
      <w:r w:rsidRPr="00946F8E">
        <w:rPr>
          <w:i/>
          <w:sz w:val="28"/>
          <w:szCs w:val="28"/>
        </w:rPr>
        <w:t>Б-Кады</w:t>
      </w:r>
      <w:proofErr w:type="spellEnd"/>
      <w:r w:rsidRPr="00946F8E">
        <w:rPr>
          <w:i/>
          <w:sz w:val="28"/>
          <w:szCs w:val="28"/>
        </w:rPr>
        <w:t>. Для того</w:t>
      </w:r>
      <w:proofErr w:type="gramStart"/>
      <w:r w:rsidRPr="00946F8E">
        <w:rPr>
          <w:i/>
          <w:sz w:val="28"/>
          <w:szCs w:val="28"/>
        </w:rPr>
        <w:t>,</w:t>
      </w:r>
      <w:proofErr w:type="gramEnd"/>
      <w:r w:rsidRPr="00946F8E">
        <w:rPr>
          <w:i/>
          <w:sz w:val="28"/>
          <w:szCs w:val="28"/>
        </w:rPr>
        <w:t xml:space="preserve"> чтобы дать возможность эвакуироваться всему отряду и обозам, группа партизан во главе с  Ильей Кочневым растянулась цепью по Курье. Этот отряд задержал белых  и дал возможность уйти остальным. Илья Кочнев заехал проститься с матерью. В это время белые заняли мост </w:t>
      </w:r>
      <w:r w:rsidRPr="00946F8E">
        <w:rPr>
          <w:i/>
          <w:sz w:val="28"/>
          <w:szCs w:val="28"/>
        </w:rPr>
        <w:lastRenderedPageBreak/>
        <w:t xml:space="preserve">и перерезали ему путь к отступлению. Видя такое положение,  Кочнев направляет коня прямо на мост. </w:t>
      </w:r>
      <w:proofErr w:type="gramStart"/>
      <w:r w:rsidRPr="00946F8E">
        <w:rPr>
          <w:i/>
          <w:sz w:val="28"/>
          <w:szCs w:val="28"/>
        </w:rPr>
        <w:t>Белые не ожидали</w:t>
      </w:r>
      <w:proofErr w:type="gramEnd"/>
      <w:r w:rsidR="009B6414">
        <w:rPr>
          <w:i/>
          <w:sz w:val="28"/>
          <w:szCs w:val="28"/>
        </w:rPr>
        <w:t>,</w:t>
      </w:r>
      <w:r w:rsidRPr="00946F8E">
        <w:rPr>
          <w:i/>
          <w:sz w:val="28"/>
          <w:szCs w:val="28"/>
        </w:rPr>
        <w:t xml:space="preserve"> такого нападения и растерялись, Илья благополучно проскочил мост и только тогда вслед  ему  раздались выстрелы. Пока он поднимался</w:t>
      </w:r>
      <w:r w:rsidR="009B6414">
        <w:rPr>
          <w:i/>
          <w:sz w:val="28"/>
          <w:szCs w:val="28"/>
        </w:rPr>
        <w:t>,</w:t>
      </w:r>
      <w:r w:rsidRPr="00946F8E">
        <w:rPr>
          <w:i/>
          <w:sz w:val="28"/>
          <w:szCs w:val="28"/>
        </w:rPr>
        <w:t xml:space="preserve"> на бугор его ранили в плечо, но он доскакал до партизанской заставы, взял пулемет и  с несколькими  партизанами он вернулся  обратно. Расположившись на бугре, перед мостом. Он с партизанами открыл  огонь по белым, которые топтались на мосту. ( Вот этот мост.) Ими были убиты несколько офицеров и солдат в </w:t>
      </w:r>
      <w:proofErr w:type="spellStart"/>
      <w:r w:rsidRPr="00946F8E">
        <w:rPr>
          <w:i/>
          <w:sz w:val="28"/>
          <w:szCs w:val="28"/>
        </w:rPr>
        <w:t>Б-Каде</w:t>
      </w:r>
      <w:proofErr w:type="spellEnd"/>
      <w:r w:rsidRPr="00946F8E">
        <w:rPr>
          <w:i/>
          <w:sz w:val="28"/>
          <w:szCs w:val="28"/>
        </w:rPr>
        <w:t xml:space="preserve">. В результате упорных боев  партизан, белым пришлось отступить дальше, к  </w:t>
      </w:r>
      <w:proofErr w:type="spellStart"/>
      <w:r w:rsidRPr="00946F8E">
        <w:rPr>
          <w:i/>
          <w:sz w:val="28"/>
          <w:szCs w:val="28"/>
        </w:rPr>
        <w:t>Б-Окинску</w:t>
      </w:r>
      <w:proofErr w:type="spellEnd"/>
      <w:r w:rsidRPr="00946F8E">
        <w:rPr>
          <w:i/>
          <w:sz w:val="28"/>
          <w:szCs w:val="28"/>
        </w:rPr>
        <w:t xml:space="preserve">, </w:t>
      </w:r>
      <w:proofErr w:type="spellStart"/>
      <w:r w:rsidRPr="00946F8E">
        <w:rPr>
          <w:i/>
          <w:sz w:val="28"/>
          <w:szCs w:val="28"/>
        </w:rPr>
        <w:t>Долонову</w:t>
      </w:r>
      <w:proofErr w:type="spellEnd"/>
      <w:r w:rsidRPr="00946F8E">
        <w:rPr>
          <w:i/>
          <w:sz w:val="28"/>
          <w:szCs w:val="28"/>
        </w:rPr>
        <w:t xml:space="preserve"> к Братску. К зиме  </w:t>
      </w:r>
      <w:proofErr w:type="spellStart"/>
      <w:r w:rsidRPr="00946F8E">
        <w:rPr>
          <w:i/>
          <w:sz w:val="28"/>
          <w:szCs w:val="28"/>
        </w:rPr>
        <w:t>Шамановские</w:t>
      </w:r>
      <w:proofErr w:type="spellEnd"/>
      <w:r w:rsidRPr="00946F8E">
        <w:rPr>
          <w:i/>
          <w:sz w:val="28"/>
          <w:szCs w:val="28"/>
        </w:rPr>
        <w:t xml:space="preserve"> партизаны под руководством </w:t>
      </w:r>
      <w:proofErr w:type="spellStart"/>
      <w:r w:rsidRPr="00946F8E">
        <w:rPr>
          <w:i/>
          <w:sz w:val="28"/>
          <w:szCs w:val="28"/>
        </w:rPr>
        <w:t>Бурлова</w:t>
      </w:r>
      <w:proofErr w:type="spellEnd"/>
      <w:r w:rsidRPr="00946F8E">
        <w:rPr>
          <w:i/>
          <w:sz w:val="28"/>
          <w:szCs w:val="28"/>
        </w:rPr>
        <w:t xml:space="preserve"> остановились в деревне </w:t>
      </w:r>
      <w:proofErr w:type="spellStart"/>
      <w:r w:rsidRPr="00946F8E">
        <w:rPr>
          <w:i/>
          <w:sz w:val="28"/>
          <w:szCs w:val="28"/>
        </w:rPr>
        <w:t>Кобляково</w:t>
      </w:r>
      <w:proofErr w:type="spellEnd"/>
      <w:r w:rsidRPr="00946F8E">
        <w:rPr>
          <w:i/>
          <w:sz w:val="28"/>
          <w:szCs w:val="28"/>
        </w:rPr>
        <w:t xml:space="preserve">. К ним с Николаевского завода были отправлены послы от белых, которые сообщили о желании двух рот гарнизона перейти на сторону партизан. При помощи этих двух рот партизаны взяли  Николаевский завод. Затем белые были выбиты из Братска.  Остатки разбитого  Братского гарнизона белых стали  отступать по направлению. По пятам белых неотступно следовали партизаны. До </w:t>
      </w:r>
      <w:proofErr w:type="spellStart"/>
      <w:r w:rsidRPr="00946F8E">
        <w:rPr>
          <w:i/>
          <w:sz w:val="28"/>
          <w:szCs w:val="28"/>
        </w:rPr>
        <w:t>Шаманово</w:t>
      </w:r>
      <w:proofErr w:type="spellEnd"/>
      <w:r w:rsidRPr="00946F8E">
        <w:rPr>
          <w:i/>
          <w:sz w:val="28"/>
          <w:szCs w:val="28"/>
        </w:rPr>
        <w:t xml:space="preserve">  уже дошел небольшой  изрядно потрепанный отряд белых. Часть отряда белых рассеялась, часть перешла к красным, часть погибла в снегах и была перебита партизанами. В </w:t>
      </w:r>
      <w:proofErr w:type="spellStart"/>
      <w:r w:rsidRPr="00946F8E">
        <w:rPr>
          <w:i/>
          <w:sz w:val="28"/>
          <w:szCs w:val="28"/>
        </w:rPr>
        <w:t>Шаманово</w:t>
      </w:r>
      <w:proofErr w:type="spellEnd"/>
      <w:r w:rsidRPr="00946F8E">
        <w:rPr>
          <w:i/>
          <w:sz w:val="28"/>
          <w:szCs w:val="28"/>
        </w:rPr>
        <w:t xml:space="preserve"> белые пробыли несколько дней, после чего они были выбиты из </w:t>
      </w:r>
      <w:proofErr w:type="spellStart"/>
      <w:r w:rsidRPr="00946F8E">
        <w:rPr>
          <w:i/>
          <w:sz w:val="28"/>
          <w:szCs w:val="28"/>
        </w:rPr>
        <w:t>Шаманово</w:t>
      </w:r>
      <w:proofErr w:type="spellEnd"/>
      <w:r w:rsidRPr="00946F8E">
        <w:rPr>
          <w:i/>
          <w:sz w:val="28"/>
          <w:szCs w:val="28"/>
        </w:rPr>
        <w:t xml:space="preserve"> и отступили </w:t>
      </w:r>
      <w:proofErr w:type="gramStart"/>
      <w:r w:rsidRPr="00946F8E">
        <w:rPr>
          <w:i/>
          <w:sz w:val="28"/>
          <w:szCs w:val="28"/>
        </w:rPr>
        <w:t>к</w:t>
      </w:r>
      <w:proofErr w:type="gramEnd"/>
      <w:r w:rsidRPr="00946F8E">
        <w:rPr>
          <w:i/>
          <w:sz w:val="28"/>
          <w:szCs w:val="28"/>
        </w:rPr>
        <w:t xml:space="preserve"> Леоново и дальше до </w:t>
      </w:r>
      <w:proofErr w:type="spellStart"/>
      <w:r w:rsidRPr="00946F8E">
        <w:rPr>
          <w:i/>
          <w:sz w:val="28"/>
          <w:szCs w:val="28"/>
        </w:rPr>
        <w:t>Н-Удинска</w:t>
      </w:r>
      <w:proofErr w:type="spellEnd"/>
      <w:r w:rsidRPr="00946F8E">
        <w:rPr>
          <w:i/>
          <w:sz w:val="28"/>
          <w:szCs w:val="28"/>
        </w:rPr>
        <w:t xml:space="preserve">. После этого белые в </w:t>
      </w:r>
      <w:proofErr w:type="spellStart"/>
      <w:r w:rsidRPr="00946F8E">
        <w:rPr>
          <w:i/>
          <w:sz w:val="28"/>
          <w:szCs w:val="28"/>
        </w:rPr>
        <w:t>Шаманово</w:t>
      </w:r>
      <w:proofErr w:type="spellEnd"/>
      <w:r w:rsidRPr="00946F8E">
        <w:rPr>
          <w:i/>
          <w:sz w:val="28"/>
          <w:szCs w:val="28"/>
        </w:rPr>
        <w:t xml:space="preserve"> не появлялись.</w:t>
      </w:r>
      <w:r>
        <w:rPr>
          <w:rStyle w:val="a5"/>
          <w:i/>
          <w:sz w:val="28"/>
          <w:szCs w:val="28"/>
        </w:rPr>
        <w:footnoteReference w:id="21"/>
      </w:r>
    </w:p>
    <w:p w:rsidR="006D46EB" w:rsidRPr="009B6414" w:rsidRDefault="006D46EB" w:rsidP="006D46EB">
      <w:pPr>
        <w:spacing w:line="360" w:lineRule="auto"/>
        <w:rPr>
          <w:sz w:val="20"/>
          <w:szCs w:val="20"/>
        </w:rPr>
      </w:pPr>
      <w:r w:rsidRPr="009B6414">
        <w:rPr>
          <w:noProof/>
          <w:sz w:val="20"/>
          <w:szCs w:val="20"/>
        </w:rPr>
        <w:drawing>
          <wp:anchor distT="0" distB="0" distL="114300" distR="114300" simplePos="0" relativeHeight="251686912" behindDoc="1" locked="0" layoutInCell="1" allowOverlap="1">
            <wp:simplePos x="0" y="0"/>
            <wp:positionH relativeFrom="column">
              <wp:posOffset>4339590</wp:posOffset>
            </wp:positionH>
            <wp:positionV relativeFrom="paragraph">
              <wp:posOffset>192405</wp:posOffset>
            </wp:positionV>
            <wp:extent cx="1663700" cy="2844800"/>
            <wp:effectExtent l="171450" t="133350" r="355600" b="298450"/>
            <wp:wrapTight wrapText="bothSides">
              <wp:wrapPolygon edited="0">
                <wp:start x="2721" y="-1013"/>
                <wp:lineTo x="742" y="-868"/>
                <wp:lineTo x="-2226" y="434"/>
                <wp:lineTo x="-1979" y="22130"/>
                <wp:lineTo x="742" y="23866"/>
                <wp:lineTo x="1484" y="23866"/>
                <wp:lineTo x="22507" y="23866"/>
                <wp:lineTo x="23249" y="23866"/>
                <wp:lineTo x="25722" y="22420"/>
                <wp:lineTo x="25722" y="22130"/>
                <wp:lineTo x="25969" y="19961"/>
                <wp:lineTo x="25969" y="1302"/>
                <wp:lineTo x="26217" y="579"/>
                <wp:lineTo x="23249" y="-868"/>
                <wp:lineTo x="21270" y="-1013"/>
                <wp:lineTo x="2721" y="-1013"/>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1663700" cy="2844800"/>
                    </a:xfrm>
                    <a:prstGeom prst="rect">
                      <a:avLst/>
                    </a:prstGeom>
                    <a:ln>
                      <a:noFill/>
                    </a:ln>
                    <a:effectLst>
                      <a:outerShdw blurRad="292100" dist="139700" dir="2700000" algn="tl" rotWithShape="0">
                        <a:srgbClr val="333333">
                          <a:alpha val="65000"/>
                        </a:srgbClr>
                      </a:outerShdw>
                    </a:effectLst>
                  </pic:spPr>
                </pic:pic>
              </a:graphicData>
            </a:graphic>
          </wp:anchor>
        </w:drawing>
      </w:r>
      <w:r w:rsidRPr="009B6414">
        <w:rPr>
          <w:noProof/>
          <w:sz w:val="20"/>
          <w:szCs w:val="20"/>
        </w:rPr>
        <w:drawing>
          <wp:anchor distT="0" distB="0" distL="114300" distR="114300" simplePos="0" relativeHeight="251685888" behindDoc="1" locked="0" layoutInCell="1" allowOverlap="1">
            <wp:simplePos x="0" y="0"/>
            <wp:positionH relativeFrom="column">
              <wp:posOffset>0</wp:posOffset>
            </wp:positionH>
            <wp:positionV relativeFrom="paragraph">
              <wp:posOffset>2540</wp:posOffset>
            </wp:positionV>
            <wp:extent cx="2946400" cy="1879600"/>
            <wp:effectExtent l="171450" t="133350" r="368300" b="311150"/>
            <wp:wrapTight wrapText="bothSides">
              <wp:wrapPolygon edited="0">
                <wp:start x="1536" y="-1532"/>
                <wp:lineTo x="419" y="-1314"/>
                <wp:lineTo x="-1257" y="657"/>
                <wp:lineTo x="-978" y="22986"/>
                <wp:lineTo x="419" y="25176"/>
                <wp:lineTo x="838" y="25176"/>
                <wp:lineTo x="22205" y="25176"/>
                <wp:lineTo x="22624" y="25176"/>
                <wp:lineTo x="24021" y="23424"/>
                <wp:lineTo x="24021" y="22986"/>
                <wp:lineTo x="24160" y="19703"/>
                <wp:lineTo x="24160" y="1970"/>
                <wp:lineTo x="24300" y="876"/>
                <wp:lineTo x="22624" y="-1314"/>
                <wp:lineTo x="21507" y="-1532"/>
                <wp:lineTo x="1536" y="-1532"/>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2946400" cy="1879600"/>
                    </a:xfrm>
                    <a:prstGeom prst="rect">
                      <a:avLst/>
                    </a:prstGeom>
                    <a:ln>
                      <a:noFill/>
                    </a:ln>
                    <a:effectLst>
                      <a:outerShdw blurRad="292100" dist="139700" dir="2700000" algn="tl" rotWithShape="0">
                        <a:srgbClr val="333333">
                          <a:alpha val="65000"/>
                        </a:srgbClr>
                      </a:outerShdw>
                    </a:effectLst>
                  </pic:spPr>
                </pic:pic>
              </a:graphicData>
            </a:graphic>
          </wp:anchor>
        </w:drawing>
      </w:r>
    </w:p>
    <w:p w:rsidR="006D46EB" w:rsidRDefault="006D46EB" w:rsidP="006D46EB">
      <w:pPr>
        <w:spacing w:line="360" w:lineRule="auto"/>
        <w:ind w:firstLine="540"/>
        <w:jc w:val="right"/>
        <w:rPr>
          <w:sz w:val="28"/>
          <w:szCs w:val="28"/>
        </w:rPr>
      </w:pPr>
    </w:p>
    <w:p w:rsidR="006D46EB" w:rsidRDefault="006D46EB" w:rsidP="006D46EB">
      <w:pPr>
        <w:spacing w:line="360" w:lineRule="auto"/>
        <w:ind w:firstLine="540"/>
        <w:jc w:val="right"/>
        <w:rPr>
          <w:sz w:val="28"/>
          <w:szCs w:val="28"/>
        </w:rPr>
      </w:pPr>
    </w:p>
    <w:p w:rsidR="006D46EB" w:rsidRDefault="006D46EB" w:rsidP="006D46EB">
      <w:pPr>
        <w:spacing w:line="360" w:lineRule="auto"/>
        <w:ind w:firstLine="540"/>
        <w:jc w:val="right"/>
        <w:rPr>
          <w:sz w:val="28"/>
          <w:szCs w:val="28"/>
        </w:rPr>
      </w:pPr>
    </w:p>
    <w:p w:rsidR="006D46EB" w:rsidRDefault="006D46EB" w:rsidP="006D46EB">
      <w:pPr>
        <w:spacing w:line="360" w:lineRule="auto"/>
        <w:ind w:firstLine="540"/>
        <w:jc w:val="right"/>
        <w:rPr>
          <w:sz w:val="28"/>
          <w:szCs w:val="28"/>
        </w:rPr>
      </w:pPr>
    </w:p>
    <w:p w:rsidR="006D46EB" w:rsidRPr="009B6414" w:rsidRDefault="006D46EB" w:rsidP="006D46EB">
      <w:pPr>
        <w:spacing w:line="360" w:lineRule="auto"/>
        <w:ind w:firstLine="540"/>
        <w:jc w:val="right"/>
        <w:rPr>
          <w:sz w:val="20"/>
          <w:szCs w:val="20"/>
        </w:rPr>
      </w:pPr>
    </w:p>
    <w:p w:rsidR="006D46EB" w:rsidRPr="009B6414" w:rsidRDefault="006D46EB" w:rsidP="000C32DD">
      <w:pPr>
        <w:spacing w:line="360" w:lineRule="auto"/>
        <w:ind w:firstLine="540"/>
        <w:rPr>
          <w:sz w:val="20"/>
          <w:szCs w:val="20"/>
        </w:rPr>
      </w:pPr>
    </w:p>
    <w:p w:rsidR="006D46EB" w:rsidRPr="009B6414" w:rsidRDefault="00D41FD7" w:rsidP="006D46EB">
      <w:pPr>
        <w:spacing w:line="360" w:lineRule="auto"/>
        <w:ind w:firstLine="540"/>
        <w:jc w:val="right"/>
        <w:rPr>
          <w:sz w:val="20"/>
          <w:szCs w:val="20"/>
        </w:rPr>
      </w:pPr>
      <w:r>
        <w:rPr>
          <w:noProof/>
          <w:sz w:val="20"/>
          <w:szCs w:val="20"/>
        </w:rPr>
        <w:pict>
          <v:shape id="_x0000_s1067" type="#_x0000_t202" style="position:absolute;left:0;text-align:left;margin-left:-267.15pt;margin-top:1.05pt;width:213.75pt;height:27.75pt;z-index:251735040" filled="f" stroked="f">
            <v:textbox style="mso-next-textbox:#_x0000_s1067">
              <w:txbxContent>
                <w:p w:rsidR="000C32DD" w:rsidRDefault="000C32DD">
                  <w:r>
                    <w:t>Участники партизанского движения</w:t>
                  </w:r>
                </w:p>
              </w:txbxContent>
            </v:textbox>
          </v:shape>
        </w:pict>
      </w:r>
    </w:p>
    <w:p w:rsidR="006D46EB" w:rsidRDefault="00D41FD7" w:rsidP="006D46EB">
      <w:pPr>
        <w:spacing w:line="360" w:lineRule="auto"/>
        <w:ind w:firstLine="540"/>
        <w:jc w:val="both"/>
        <w:rPr>
          <w:sz w:val="28"/>
          <w:szCs w:val="28"/>
        </w:rPr>
      </w:pPr>
      <w:r>
        <w:rPr>
          <w:noProof/>
          <w:sz w:val="28"/>
          <w:szCs w:val="28"/>
        </w:rPr>
        <w:pict>
          <v:shape id="_x0000_s1068" type="#_x0000_t202" style="position:absolute;left:0;text-align:left;margin-left:353.7pt;margin-top:18.6pt;width:98.25pt;height:30pt;z-index:251736064">
            <v:textbox>
              <w:txbxContent>
                <w:p w:rsidR="000C32DD" w:rsidRDefault="000C32DD">
                  <w:pPr>
                    <w:rPr>
                      <w:sz w:val="19"/>
                      <w:szCs w:val="19"/>
                    </w:rPr>
                  </w:pPr>
                  <w:r>
                    <w:t xml:space="preserve"> </w:t>
                  </w:r>
                  <w:r w:rsidRPr="000C32DD">
                    <w:rPr>
                      <w:sz w:val="19"/>
                      <w:szCs w:val="19"/>
                    </w:rPr>
                    <w:t xml:space="preserve">Бакаев </w:t>
                  </w:r>
                  <w:proofErr w:type="spellStart"/>
                  <w:r w:rsidRPr="000C32DD">
                    <w:rPr>
                      <w:sz w:val="19"/>
                      <w:szCs w:val="19"/>
                    </w:rPr>
                    <w:t>Митрофан</w:t>
                  </w:r>
                  <w:proofErr w:type="spellEnd"/>
                  <w:r w:rsidRPr="000C32DD">
                    <w:rPr>
                      <w:sz w:val="19"/>
                      <w:szCs w:val="19"/>
                    </w:rPr>
                    <w:t xml:space="preserve"> </w:t>
                  </w:r>
                </w:p>
                <w:p w:rsidR="000C32DD" w:rsidRPr="000C32DD" w:rsidRDefault="000C32DD">
                  <w:pPr>
                    <w:rPr>
                      <w:sz w:val="19"/>
                      <w:szCs w:val="19"/>
                    </w:rPr>
                  </w:pPr>
                  <w:r w:rsidRPr="000C32DD">
                    <w:rPr>
                      <w:sz w:val="19"/>
                      <w:szCs w:val="19"/>
                    </w:rPr>
                    <w:t>– красный партизан.</w:t>
                  </w:r>
                </w:p>
              </w:txbxContent>
            </v:textbox>
          </v:shape>
        </w:pict>
      </w:r>
    </w:p>
    <w:p w:rsidR="006D46EB" w:rsidRDefault="00D41FD7" w:rsidP="003E5A25">
      <w:pPr>
        <w:ind w:firstLine="540"/>
        <w:jc w:val="both"/>
        <w:rPr>
          <w:sz w:val="28"/>
          <w:szCs w:val="28"/>
        </w:rPr>
      </w:pPr>
      <w:r>
        <w:rPr>
          <w:noProof/>
          <w:sz w:val="28"/>
          <w:szCs w:val="28"/>
        </w:rPr>
        <w:pict>
          <v:shape id="_x0000_s1069" type="#_x0000_t202" style="position:absolute;left:0;text-align:left;margin-left:359.7pt;margin-top:48.9pt;width:107.25pt;height:30.75pt;z-index:251737088" filled="f" stroked="f">
            <v:textbox>
              <w:txbxContent>
                <w:p w:rsidR="000C32DD" w:rsidRDefault="000C32DD">
                  <w:pPr>
                    <w:rPr>
                      <w:sz w:val="20"/>
                      <w:szCs w:val="20"/>
                    </w:rPr>
                  </w:pPr>
                  <w:r w:rsidRPr="000C32DD">
                    <w:rPr>
                      <w:sz w:val="20"/>
                      <w:szCs w:val="20"/>
                    </w:rPr>
                    <w:t xml:space="preserve">Бакаев </w:t>
                  </w:r>
                  <w:proofErr w:type="spellStart"/>
                  <w:r w:rsidRPr="000C32DD">
                    <w:rPr>
                      <w:sz w:val="20"/>
                      <w:szCs w:val="20"/>
                    </w:rPr>
                    <w:t>Митрофан</w:t>
                  </w:r>
                  <w:proofErr w:type="spellEnd"/>
                  <w:r w:rsidRPr="000C32DD">
                    <w:rPr>
                      <w:sz w:val="20"/>
                      <w:szCs w:val="20"/>
                    </w:rPr>
                    <w:t xml:space="preserve"> </w:t>
                  </w:r>
                </w:p>
                <w:p w:rsidR="000C32DD" w:rsidRPr="000C32DD" w:rsidRDefault="000C32DD">
                  <w:pPr>
                    <w:rPr>
                      <w:sz w:val="20"/>
                      <w:szCs w:val="20"/>
                    </w:rPr>
                  </w:pPr>
                  <w:r w:rsidRPr="000C32DD">
                    <w:rPr>
                      <w:sz w:val="20"/>
                      <w:szCs w:val="20"/>
                    </w:rPr>
                    <w:t>– красный партизан.</w:t>
                  </w:r>
                </w:p>
              </w:txbxContent>
            </v:textbox>
          </v:shape>
        </w:pict>
      </w:r>
      <w:r w:rsidR="006D46EB">
        <w:rPr>
          <w:sz w:val="28"/>
          <w:szCs w:val="28"/>
        </w:rPr>
        <w:t>Гражданская война  оставила свой след в памяти  людей. По  таежным деревням и селам  еще бродили  остатки отрядов</w:t>
      </w:r>
      <w:r w:rsidR="00296A86">
        <w:rPr>
          <w:sz w:val="28"/>
          <w:szCs w:val="28"/>
        </w:rPr>
        <w:t>,</w:t>
      </w:r>
      <w:r w:rsidR="006D46EB">
        <w:rPr>
          <w:sz w:val="28"/>
          <w:szCs w:val="28"/>
        </w:rPr>
        <w:t xml:space="preserve"> не принявших новую власть. В конце 1920 года  в районе села </w:t>
      </w:r>
      <w:proofErr w:type="spellStart"/>
      <w:r w:rsidR="006D46EB">
        <w:rPr>
          <w:sz w:val="28"/>
          <w:szCs w:val="28"/>
        </w:rPr>
        <w:t>Шаманово</w:t>
      </w:r>
      <w:proofErr w:type="spellEnd"/>
      <w:r w:rsidR="006D46EB">
        <w:rPr>
          <w:sz w:val="28"/>
          <w:szCs w:val="28"/>
        </w:rPr>
        <w:t xml:space="preserve">  появляется  группа    </w:t>
      </w:r>
      <w:proofErr w:type="spellStart"/>
      <w:r w:rsidR="006D46EB">
        <w:rPr>
          <w:sz w:val="28"/>
          <w:szCs w:val="28"/>
        </w:rPr>
        <w:t>колчаковского</w:t>
      </w:r>
      <w:proofErr w:type="spellEnd"/>
      <w:r w:rsidR="006D46EB">
        <w:rPr>
          <w:sz w:val="28"/>
          <w:szCs w:val="28"/>
        </w:rPr>
        <w:t xml:space="preserve">  поручика Попова, которая терроризировала местное население, призывала крестьян на борьбу с коммунистами,  препятствовала становлению  Советской власти. Н а ее ликвидацию  был направлен отряд братских активистов во главе с бывшим  командиром Братской партизанской дивизии Николаем </w:t>
      </w:r>
      <w:r w:rsidR="006D46EB">
        <w:rPr>
          <w:sz w:val="28"/>
          <w:szCs w:val="28"/>
        </w:rPr>
        <w:lastRenderedPageBreak/>
        <w:t xml:space="preserve">Анатольевичем </w:t>
      </w:r>
      <w:proofErr w:type="spellStart"/>
      <w:r w:rsidR="006D46EB">
        <w:rPr>
          <w:sz w:val="28"/>
          <w:szCs w:val="28"/>
        </w:rPr>
        <w:t>Бурловым</w:t>
      </w:r>
      <w:proofErr w:type="spellEnd"/>
      <w:r w:rsidR="006D46EB">
        <w:rPr>
          <w:sz w:val="28"/>
          <w:szCs w:val="28"/>
        </w:rPr>
        <w:t xml:space="preserve">. Попов со своими людьми был обнаружен в тайге  и уничтожен.  </w:t>
      </w:r>
    </w:p>
    <w:p w:rsidR="006D46EB" w:rsidRDefault="006D46EB" w:rsidP="003E5A25">
      <w:pPr>
        <w:ind w:firstLine="540"/>
        <w:jc w:val="both"/>
        <w:rPr>
          <w:sz w:val="28"/>
          <w:szCs w:val="28"/>
        </w:rPr>
      </w:pPr>
      <w:r>
        <w:rPr>
          <w:sz w:val="28"/>
          <w:szCs w:val="28"/>
        </w:rPr>
        <w:t>Противостояние началось с коммуны, которая вспыхнула как огонек, но быстро погасла. Спустя некоторое время  приступили  к организации колхоза,  многие к этой идее отнеслись настороженно, но когда началось массовое раскулачивание и борьба с единоличниками, люди были вынуждены идти в колхоз. Был организован колхоз «Красный пахарь», впоследствии он разделился на два  колхоза «Труженик» и «Коммунар». По истечении некоторого времени, остался  один колхоз «Коммунар».</w:t>
      </w:r>
    </w:p>
    <w:p w:rsidR="006D46EB" w:rsidRPr="00D31841" w:rsidRDefault="006D46EB" w:rsidP="003E5A25">
      <w:pPr>
        <w:ind w:firstLine="902"/>
        <w:rPr>
          <w:i/>
          <w:sz w:val="28"/>
          <w:szCs w:val="28"/>
        </w:rPr>
      </w:pPr>
      <w:r w:rsidRPr="00D31841">
        <w:rPr>
          <w:i/>
          <w:sz w:val="28"/>
          <w:szCs w:val="28"/>
        </w:rPr>
        <w:t xml:space="preserve">В 1929 году в с. </w:t>
      </w:r>
      <w:proofErr w:type="spellStart"/>
      <w:r w:rsidRPr="00D31841">
        <w:rPr>
          <w:i/>
          <w:sz w:val="28"/>
          <w:szCs w:val="28"/>
        </w:rPr>
        <w:t>Шаманово</w:t>
      </w:r>
      <w:proofErr w:type="spellEnd"/>
      <w:r w:rsidRPr="00D31841">
        <w:rPr>
          <w:i/>
          <w:sz w:val="28"/>
          <w:szCs w:val="28"/>
        </w:rPr>
        <w:t xml:space="preserve"> образовался колхоз «Коммунар». Раньше колхоз «Коммунар» разделялся на два района, или точнее, вместо одного колхоза было два.  МТС и улицы, прилегающие к нему,  составляли колхоз «Труженик», а остальная часть колхоз «Коммунар». Но в 1950 году по всей стране проходило укрупнение колхозов. И эти два колхоза образовали один колхоз «Коммунар». Этот колхоз в настоящее время имеет 42-52 га пахотной земли, 650 га пастбищ и 70 га сенокоса. </w:t>
      </w:r>
      <w:proofErr w:type="gramStart"/>
      <w:r w:rsidRPr="00D31841">
        <w:rPr>
          <w:i/>
          <w:sz w:val="28"/>
          <w:szCs w:val="28"/>
        </w:rPr>
        <w:t>Колхоз «Коммунар»  высевает следующие зерновые культуры: пшеницу, овес, ячмень, горох,  гречиху, кукурузу.</w:t>
      </w:r>
      <w:proofErr w:type="gramEnd"/>
      <w:r w:rsidRPr="00D31841">
        <w:rPr>
          <w:i/>
          <w:sz w:val="28"/>
          <w:szCs w:val="28"/>
        </w:rPr>
        <w:t xml:space="preserve"> В нашем колхозе хорошо развито животноводство. Колхоз также имеет машины: семь грузовых автомашин,  один локомобиль, один автомобиль, одну «Победу», и один мотор с-80.  </w:t>
      </w:r>
      <w:proofErr w:type="gramStart"/>
      <w:r w:rsidRPr="00D31841">
        <w:rPr>
          <w:i/>
          <w:sz w:val="28"/>
          <w:szCs w:val="28"/>
        </w:rPr>
        <w:t xml:space="preserve">Колхоз богат сельскохозяйственными машинами: сеялки, веялки, трактора, культиваторы, </w:t>
      </w:r>
      <w:proofErr w:type="spellStart"/>
      <w:r w:rsidRPr="00D31841">
        <w:rPr>
          <w:i/>
          <w:sz w:val="28"/>
          <w:szCs w:val="28"/>
        </w:rPr>
        <w:t>клейтоны</w:t>
      </w:r>
      <w:proofErr w:type="spellEnd"/>
      <w:r w:rsidRPr="00D31841">
        <w:rPr>
          <w:i/>
          <w:sz w:val="28"/>
          <w:szCs w:val="28"/>
        </w:rPr>
        <w:t>,  сушилки, сенокосилки, картофелесажалки, комбайны.</w:t>
      </w:r>
      <w:proofErr w:type="gramEnd"/>
      <w:r w:rsidRPr="00D31841">
        <w:rPr>
          <w:i/>
          <w:sz w:val="28"/>
          <w:szCs w:val="28"/>
        </w:rPr>
        <w:t xml:space="preserve"> Колхозные поля обширные. В 1957 году колхозные угодья составляли: 1248 га паров, 1270 га зяби. </w:t>
      </w:r>
      <w:r>
        <w:rPr>
          <w:rStyle w:val="a5"/>
          <w:i/>
          <w:sz w:val="28"/>
          <w:szCs w:val="28"/>
        </w:rPr>
        <w:footnoteReference w:id="22"/>
      </w:r>
    </w:p>
    <w:p w:rsidR="006D46EB" w:rsidRDefault="006D46EB" w:rsidP="003E5A25">
      <w:pPr>
        <w:ind w:firstLine="540"/>
        <w:jc w:val="both"/>
        <w:rPr>
          <w:sz w:val="28"/>
          <w:szCs w:val="28"/>
        </w:rPr>
      </w:pPr>
      <w:r>
        <w:rPr>
          <w:sz w:val="28"/>
          <w:szCs w:val="28"/>
        </w:rPr>
        <w:t>Первая волна раскулачивания прошла в начале 30-х годов. Людей выселяли семьями  и разрешали взять с собой только то, что могли  надеть на себя и унести в руках. Куда их ссылали</w:t>
      </w:r>
      <w:r w:rsidR="00296A86">
        <w:rPr>
          <w:sz w:val="28"/>
          <w:szCs w:val="28"/>
        </w:rPr>
        <w:t>,</w:t>
      </w:r>
      <w:r>
        <w:rPr>
          <w:sz w:val="28"/>
          <w:szCs w:val="28"/>
        </w:rPr>
        <w:t xml:space="preserve">  и что с ними произошло неизвестно. Но были и такие «личности» кто  злорадствовал, а то и пытался извлечь из этого выгоду.  Были и доносчики, но  из этических соображений  фамилии их называть не  будем. Дома </w:t>
      </w:r>
      <w:proofErr w:type="gramStart"/>
      <w:r>
        <w:rPr>
          <w:sz w:val="28"/>
          <w:szCs w:val="28"/>
        </w:rPr>
        <w:t>раскулаченных</w:t>
      </w:r>
      <w:proofErr w:type="gramEnd"/>
      <w:r w:rsidR="009B6414">
        <w:rPr>
          <w:sz w:val="28"/>
          <w:szCs w:val="28"/>
        </w:rPr>
        <w:t>,</w:t>
      </w:r>
      <w:r>
        <w:rPr>
          <w:sz w:val="28"/>
          <w:szCs w:val="28"/>
        </w:rPr>
        <w:t xml:space="preserve"> переходили в собственность администрации. Например, дом Бояркиных был передан под  метеостанцию (приложение №10).</w:t>
      </w:r>
    </w:p>
    <w:p w:rsidR="006D46EB" w:rsidRDefault="00296A86" w:rsidP="003E5A25">
      <w:pPr>
        <w:ind w:firstLine="540"/>
        <w:jc w:val="both"/>
        <w:rPr>
          <w:sz w:val="28"/>
          <w:szCs w:val="28"/>
        </w:rPr>
      </w:pPr>
      <w:r>
        <w:rPr>
          <w:sz w:val="28"/>
          <w:szCs w:val="28"/>
        </w:rPr>
        <w:t>События сталинских времен так</w:t>
      </w:r>
      <w:r w:rsidR="006D46EB">
        <w:rPr>
          <w:sz w:val="28"/>
          <w:szCs w:val="28"/>
        </w:rPr>
        <w:t xml:space="preserve">же  коснулись  и села </w:t>
      </w:r>
      <w:proofErr w:type="spellStart"/>
      <w:r w:rsidR="006D46EB">
        <w:rPr>
          <w:sz w:val="28"/>
          <w:szCs w:val="28"/>
        </w:rPr>
        <w:t>Шаманово</w:t>
      </w:r>
      <w:proofErr w:type="spellEnd"/>
      <w:r w:rsidR="006D46EB">
        <w:rPr>
          <w:sz w:val="28"/>
          <w:szCs w:val="28"/>
        </w:rPr>
        <w:t>. Время было до того напряженным, что, даже ложась спать люди боялись, что  за ними придут и</w:t>
      </w:r>
      <w:r w:rsidR="009B6414">
        <w:rPr>
          <w:sz w:val="28"/>
          <w:szCs w:val="28"/>
        </w:rPr>
        <w:t xml:space="preserve"> арестуют. Было арестовано</w:t>
      </w:r>
      <w:r w:rsidR="006D46EB">
        <w:rPr>
          <w:sz w:val="28"/>
          <w:szCs w:val="28"/>
        </w:rPr>
        <w:t xml:space="preserve"> много  людей. Среди них Черемисин Ф.С., Вотяков П.С., Вотяков И.Н., Часовитин И.И. Перечислять можно до  бесконечности. Вернуться удалось немногим из </w:t>
      </w:r>
      <w:proofErr w:type="gramStart"/>
      <w:r w:rsidR="006D46EB">
        <w:rPr>
          <w:sz w:val="28"/>
          <w:szCs w:val="28"/>
        </w:rPr>
        <w:t>названных</w:t>
      </w:r>
      <w:proofErr w:type="gramEnd"/>
      <w:r w:rsidR="006D46EB">
        <w:rPr>
          <w:sz w:val="28"/>
          <w:szCs w:val="28"/>
        </w:rPr>
        <w:t xml:space="preserve">. Вернулись Вотяков П.С. и Часовитин И. И., </w:t>
      </w:r>
      <w:proofErr w:type="gramStart"/>
      <w:r w:rsidR="006D46EB">
        <w:rPr>
          <w:sz w:val="28"/>
          <w:szCs w:val="28"/>
        </w:rPr>
        <w:t>отбывшие</w:t>
      </w:r>
      <w:proofErr w:type="gramEnd"/>
      <w:r w:rsidR="006D46EB">
        <w:rPr>
          <w:sz w:val="28"/>
          <w:szCs w:val="28"/>
        </w:rPr>
        <w:t xml:space="preserve"> по 10 лет лагерей. О судьбе многих родственники не знают до сих пор. Их арестовывали по статье 58, за измену  Родине, но смотря на события  с позиции сегодняшнего дня, «состава преступления не было». </w:t>
      </w:r>
    </w:p>
    <w:p w:rsidR="006D46EB" w:rsidRDefault="006D46EB" w:rsidP="003E5A25">
      <w:pPr>
        <w:ind w:firstLine="540"/>
        <w:jc w:val="both"/>
        <w:rPr>
          <w:sz w:val="28"/>
          <w:szCs w:val="28"/>
        </w:rPr>
      </w:pPr>
      <w:r>
        <w:rPr>
          <w:sz w:val="28"/>
          <w:szCs w:val="28"/>
        </w:rPr>
        <w:t xml:space="preserve">В начале 50-х годов началось строительство Братской ГЭС.  При подготовке зоны водохранилища Братской ГЭС переселения снос и перенос </w:t>
      </w:r>
      <w:r>
        <w:rPr>
          <w:sz w:val="28"/>
          <w:szCs w:val="28"/>
        </w:rPr>
        <w:lastRenderedPageBreak/>
        <w:t xml:space="preserve">строений составляло  одну из наиболее сложных, особо трудных проблем. Переселение затрагивало  коренные интересы не одной сотни тысяч людей.  В том числе сносился ряд исторически  сложившихся, известных своей родословной сел. Среди них и  </w:t>
      </w:r>
      <w:proofErr w:type="spellStart"/>
      <w:r>
        <w:rPr>
          <w:sz w:val="28"/>
          <w:szCs w:val="28"/>
        </w:rPr>
        <w:t>Шаманово</w:t>
      </w:r>
      <w:proofErr w:type="spellEnd"/>
      <w:r>
        <w:rPr>
          <w:sz w:val="28"/>
          <w:szCs w:val="28"/>
        </w:rPr>
        <w:t xml:space="preserve">   (1956 г издан приказ о переселении Братским райисполкомом) Первыми переселились П </w:t>
      </w:r>
      <w:proofErr w:type="spellStart"/>
      <w:proofErr w:type="gramStart"/>
      <w:r>
        <w:rPr>
          <w:sz w:val="28"/>
          <w:szCs w:val="28"/>
        </w:rPr>
        <w:t>П</w:t>
      </w:r>
      <w:proofErr w:type="spellEnd"/>
      <w:proofErr w:type="gramEnd"/>
      <w:r>
        <w:rPr>
          <w:sz w:val="28"/>
          <w:szCs w:val="28"/>
        </w:rPr>
        <w:t xml:space="preserve">  Кочнев и П Н Непомнящий из села </w:t>
      </w:r>
      <w:proofErr w:type="spellStart"/>
      <w:r>
        <w:rPr>
          <w:sz w:val="28"/>
          <w:szCs w:val="28"/>
        </w:rPr>
        <w:t>Шаманово</w:t>
      </w:r>
      <w:proofErr w:type="spellEnd"/>
      <w:r>
        <w:rPr>
          <w:sz w:val="28"/>
          <w:szCs w:val="28"/>
        </w:rPr>
        <w:t>.  Плодотворно проводилась эта работа в 1958 году. Председателем  в то время был</w:t>
      </w:r>
      <w:r w:rsidR="00296A86">
        <w:rPr>
          <w:sz w:val="28"/>
          <w:szCs w:val="28"/>
        </w:rPr>
        <w:t>,</w:t>
      </w:r>
      <w:r>
        <w:rPr>
          <w:sz w:val="28"/>
          <w:szCs w:val="28"/>
        </w:rPr>
        <w:t xml:space="preserve"> </w:t>
      </w:r>
      <w:proofErr w:type="spellStart"/>
      <w:r>
        <w:rPr>
          <w:sz w:val="28"/>
          <w:szCs w:val="28"/>
        </w:rPr>
        <w:t>Перетолчин</w:t>
      </w:r>
      <w:proofErr w:type="spellEnd"/>
      <w:r>
        <w:rPr>
          <w:sz w:val="28"/>
          <w:szCs w:val="28"/>
        </w:rPr>
        <w:t xml:space="preserve"> В.В. Переселение было большим потрясением для жителей поселков. Ведь люди покидали обжитые места навсегда. Велась большая разъяснительная работа, оказывалась помощь: выделялись ссуды,  административные здания отдавались под жилье, выделялся транспорт. Жители </w:t>
      </w:r>
      <w:proofErr w:type="spellStart"/>
      <w:r>
        <w:rPr>
          <w:sz w:val="28"/>
          <w:szCs w:val="28"/>
        </w:rPr>
        <w:t>Шаман</w:t>
      </w:r>
      <w:r w:rsidR="009B6414">
        <w:rPr>
          <w:sz w:val="28"/>
          <w:szCs w:val="28"/>
        </w:rPr>
        <w:t>ово</w:t>
      </w:r>
      <w:proofErr w:type="spellEnd"/>
      <w:r w:rsidR="009B6414">
        <w:rPr>
          <w:sz w:val="28"/>
          <w:szCs w:val="28"/>
        </w:rPr>
        <w:t xml:space="preserve"> переселились в Калтук, Ключи </w:t>
      </w:r>
      <w:r>
        <w:rPr>
          <w:sz w:val="28"/>
          <w:szCs w:val="28"/>
        </w:rPr>
        <w:t xml:space="preserve">- </w:t>
      </w:r>
      <w:proofErr w:type="spellStart"/>
      <w:r>
        <w:rPr>
          <w:sz w:val="28"/>
          <w:szCs w:val="28"/>
        </w:rPr>
        <w:t>Булак</w:t>
      </w:r>
      <w:proofErr w:type="spellEnd"/>
      <w:r>
        <w:rPr>
          <w:sz w:val="28"/>
          <w:szCs w:val="28"/>
        </w:rPr>
        <w:t xml:space="preserve">, </w:t>
      </w:r>
      <w:proofErr w:type="spellStart"/>
      <w:r>
        <w:rPr>
          <w:sz w:val="28"/>
          <w:szCs w:val="28"/>
        </w:rPr>
        <w:t>Куватку</w:t>
      </w:r>
      <w:proofErr w:type="spellEnd"/>
      <w:r>
        <w:rPr>
          <w:sz w:val="28"/>
          <w:szCs w:val="28"/>
        </w:rPr>
        <w:t xml:space="preserve">. Но и на новых местах люди селились по принципу родства и землячества. Село </w:t>
      </w:r>
      <w:proofErr w:type="spellStart"/>
      <w:r>
        <w:rPr>
          <w:sz w:val="28"/>
          <w:szCs w:val="28"/>
        </w:rPr>
        <w:t>Шаманово</w:t>
      </w:r>
      <w:proofErr w:type="spellEnd"/>
      <w:r>
        <w:rPr>
          <w:sz w:val="28"/>
          <w:szCs w:val="28"/>
        </w:rPr>
        <w:t xml:space="preserve"> было затоплено в 1959-1960 годах. Вот уже почти полвека нет села. </w:t>
      </w:r>
    </w:p>
    <w:p w:rsidR="00296A86" w:rsidRPr="001A54BD" w:rsidRDefault="001A54BD" w:rsidP="00AC07B8">
      <w:pPr>
        <w:rPr>
          <w:b/>
          <w:sz w:val="28"/>
          <w:szCs w:val="28"/>
        </w:rPr>
      </w:pPr>
      <w:r>
        <w:rPr>
          <w:b/>
          <w:noProof/>
          <w:sz w:val="28"/>
          <w:szCs w:val="28"/>
        </w:rPr>
        <w:drawing>
          <wp:anchor distT="0" distB="0" distL="114300" distR="114300" simplePos="0" relativeHeight="251696128" behindDoc="1" locked="0" layoutInCell="1" allowOverlap="1">
            <wp:simplePos x="0" y="0"/>
            <wp:positionH relativeFrom="column">
              <wp:posOffset>386715</wp:posOffset>
            </wp:positionH>
            <wp:positionV relativeFrom="paragraph">
              <wp:posOffset>274955</wp:posOffset>
            </wp:positionV>
            <wp:extent cx="5334000" cy="4337050"/>
            <wp:effectExtent l="95250" t="76200" r="76200" b="63500"/>
            <wp:wrapTight wrapText="bothSides">
              <wp:wrapPolygon edited="0">
                <wp:start x="-386" y="-380"/>
                <wp:lineTo x="-386" y="21916"/>
                <wp:lineTo x="21909" y="21916"/>
                <wp:lineTo x="21909" y="-380"/>
                <wp:lineTo x="-386" y="-380"/>
              </wp:wrapPolygon>
            </wp:wrapTight>
            <wp:docPr id="37" name="Рисунок 37"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002"/>
                    <pic:cNvPicPr>
                      <a:picLocks noChangeAspect="1" noChangeArrowheads="1"/>
                    </pic:cNvPicPr>
                  </pic:nvPicPr>
                  <pic:blipFill>
                    <a:blip r:embed="rId27" cstate="print"/>
                    <a:srcRect/>
                    <a:stretch>
                      <a:fillRect/>
                    </a:stretch>
                  </pic:blipFill>
                  <pic:spPr bwMode="auto">
                    <a:xfrm>
                      <a:off x="0" y="0"/>
                      <a:ext cx="5334000" cy="4337050"/>
                    </a:xfrm>
                    <a:prstGeom prst="rect">
                      <a:avLst/>
                    </a:prstGeom>
                    <a:noFill/>
                    <a:ln w="76200">
                      <a:solidFill>
                        <a:srgbClr val="000099"/>
                      </a:solidFill>
                      <a:miter lim="800000"/>
                      <a:headEnd/>
                      <a:tailEnd/>
                    </a:ln>
                  </pic:spPr>
                </pic:pic>
              </a:graphicData>
            </a:graphic>
          </wp:anchor>
        </w:drawing>
      </w:r>
      <w:r w:rsidR="006D46EB">
        <w:rPr>
          <w:b/>
          <w:sz w:val="28"/>
          <w:szCs w:val="28"/>
        </w:rPr>
        <w:br w:type="column"/>
      </w:r>
      <w:r w:rsidR="00296A86" w:rsidRPr="00B60613">
        <w:rPr>
          <w:sz w:val="28"/>
          <w:szCs w:val="28"/>
          <w:shd w:val="clear" w:color="auto" w:fill="FFFFFF"/>
        </w:rPr>
        <w:lastRenderedPageBreak/>
        <w:t>В настоящее время можно отметить возросший интерес к изучению истории родного края. Малая родина дает человеку гораздо больше, чем он в состоянии осознать. Вы, наверное, согласитесь с тем, что дети мало знают о родном крае, не знакомы в достаточной степени с его прошлым и настоящим. Знание своей истории всегда было потребностью общества. Ведь, как известно, без знания прошлого нет будущего. Каждый человек любит то место, где он родился. Родное село становится еще более близким и родным, когда знаешь его историю</w:t>
      </w:r>
      <w:r w:rsidR="00296A86" w:rsidRPr="00B60613">
        <w:rPr>
          <w:rFonts w:ascii="Arial" w:hAnsi="Arial" w:cs="Arial"/>
          <w:sz w:val="28"/>
          <w:szCs w:val="28"/>
          <w:shd w:val="clear" w:color="auto" w:fill="FFFFFF"/>
        </w:rPr>
        <w:t>.</w:t>
      </w:r>
    </w:p>
    <w:p w:rsidR="00E74B4E" w:rsidRDefault="00E74B4E" w:rsidP="00296A86">
      <w:pPr>
        <w:ind w:firstLine="284"/>
        <w:rPr>
          <w:rFonts w:ascii="Arial" w:hAnsi="Arial" w:cs="Arial"/>
          <w:sz w:val="28"/>
          <w:szCs w:val="28"/>
          <w:shd w:val="clear" w:color="auto" w:fill="FFFFFF"/>
        </w:rPr>
      </w:pPr>
    </w:p>
    <w:p w:rsidR="00B77139" w:rsidRDefault="00B77139" w:rsidP="00B77139"/>
    <w:p w:rsidR="00B77139" w:rsidRDefault="00B77139" w:rsidP="00B77139"/>
    <w:p w:rsidR="00B77139" w:rsidRPr="00172771" w:rsidRDefault="00B77139" w:rsidP="00B77139">
      <w:pPr>
        <w:spacing w:line="360" w:lineRule="auto"/>
        <w:rPr>
          <w:b/>
          <w:sz w:val="36"/>
          <w:szCs w:val="36"/>
        </w:rPr>
      </w:pPr>
      <w:r>
        <w:tab/>
      </w:r>
      <w:r w:rsidR="00E74B4E">
        <w:rPr>
          <w:b/>
          <w:sz w:val="36"/>
          <w:szCs w:val="36"/>
        </w:rPr>
        <w:t xml:space="preserve">              </w:t>
      </w:r>
      <w:r w:rsidRPr="00C9542A">
        <w:rPr>
          <w:b/>
          <w:sz w:val="36"/>
          <w:szCs w:val="36"/>
        </w:rPr>
        <w:t>Используемая литература</w:t>
      </w:r>
      <w:r>
        <w:rPr>
          <w:b/>
          <w:sz w:val="36"/>
          <w:szCs w:val="36"/>
        </w:rPr>
        <w:t>.</w:t>
      </w:r>
    </w:p>
    <w:p w:rsidR="00B77139" w:rsidRDefault="00B77139" w:rsidP="003E5A25">
      <w:pPr>
        <w:jc w:val="both"/>
        <w:rPr>
          <w:sz w:val="28"/>
          <w:szCs w:val="28"/>
        </w:rPr>
      </w:pPr>
      <w:r>
        <w:rPr>
          <w:sz w:val="28"/>
          <w:szCs w:val="28"/>
        </w:rPr>
        <w:t xml:space="preserve">     1.«</w:t>
      </w:r>
      <w:proofErr w:type="spellStart"/>
      <w:r>
        <w:rPr>
          <w:sz w:val="28"/>
          <w:szCs w:val="28"/>
        </w:rPr>
        <w:t>Ангарида</w:t>
      </w:r>
      <w:proofErr w:type="spellEnd"/>
      <w:r>
        <w:rPr>
          <w:sz w:val="28"/>
          <w:szCs w:val="28"/>
        </w:rPr>
        <w:t>».  Издательская группа «Реформ Пресс»-1996г.</w:t>
      </w:r>
    </w:p>
    <w:p w:rsidR="00B77139" w:rsidRDefault="00B77139" w:rsidP="003E5A25">
      <w:pPr>
        <w:ind w:left="360"/>
        <w:jc w:val="both"/>
        <w:rPr>
          <w:sz w:val="28"/>
          <w:szCs w:val="28"/>
        </w:rPr>
      </w:pPr>
      <w:r>
        <w:rPr>
          <w:sz w:val="28"/>
          <w:szCs w:val="28"/>
        </w:rPr>
        <w:t>2.Гладина Ольга. « Наша судьб</w:t>
      </w:r>
      <w:proofErr w:type="gramStart"/>
      <w:r>
        <w:rPr>
          <w:sz w:val="28"/>
          <w:szCs w:val="28"/>
        </w:rPr>
        <w:t>а-</w:t>
      </w:r>
      <w:proofErr w:type="gramEnd"/>
      <w:r>
        <w:rPr>
          <w:sz w:val="28"/>
          <w:szCs w:val="28"/>
        </w:rPr>
        <w:t xml:space="preserve"> биография» -г. Братск 1997год.</w:t>
      </w:r>
    </w:p>
    <w:p w:rsidR="00B77139" w:rsidRDefault="00B77139" w:rsidP="003E5A25">
      <w:pPr>
        <w:ind w:left="360"/>
        <w:jc w:val="both"/>
        <w:rPr>
          <w:sz w:val="28"/>
          <w:szCs w:val="28"/>
        </w:rPr>
      </w:pPr>
      <w:r>
        <w:rPr>
          <w:sz w:val="28"/>
          <w:szCs w:val="28"/>
        </w:rPr>
        <w:t xml:space="preserve">3.Мельхеев М.Х. «Происхождение географических названий Иркутской области»-  </w:t>
      </w:r>
      <w:proofErr w:type="spellStart"/>
      <w:r>
        <w:rPr>
          <w:sz w:val="28"/>
          <w:szCs w:val="28"/>
        </w:rPr>
        <w:t>Восточно-Сибирское</w:t>
      </w:r>
      <w:proofErr w:type="spellEnd"/>
      <w:r>
        <w:rPr>
          <w:sz w:val="28"/>
          <w:szCs w:val="28"/>
        </w:rPr>
        <w:t xml:space="preserve"> книжное издательство </w:t>
      </w:r>
      <w:proofErr w:type="gramStart"/>
      <w:r>
        <w:rPr>
          <w:sz w:val="28"/>
          <w:szCs w:val="28"/>
        </w:rPr>
        <w:t>г</w:t>
      </w:r>
      <w:proofErr w:type="gramEnd"/>
      <w:r>
        <w:rPr>
          <w:sz w:val="28"/>
          <w:szCs w:val="28"/>
        </w:rPr>
        <w:t>. Иркутск – 1964 год.</w:t>
      </w:r>
    </w:p>
    <w:p w:rsidR="00B77139" w:rsidRDefault="00B77139" w:rsidP="003E5A25">
      <w:pPr>
        <w:ind w:left="360"/>
        <w:jc w:val="both"/>
        <w:rPr>
          <w:sz w:val="28"/>
          <w:szCs w:val="28"/>
        </w:rPr>
      </w:pPr>
      <w:r>
        <w:rPr>
          <w:sz w:val="28"/>
          <w:szCs w:val="28"/>
        </w:rPr>
        <w:t xml:space="preserve">4.В.Н. </w:t>
      </w:r>
      <w:proofErr w:type="spellStart"/>
      <w:r>
        <w:rPr>
          <w:sz w:val="28"/>
          <w:szCs w:val="28"/>
        </w:rPr>
        <w:t>Шерстобаев</w:t>
      </w:r>
      <w:proofErr w:type="spellEnd"/>
      <w:r>
        <w:rPr>
          <w:sz w:val="28"/>
          <w:szCs w:val="28"/>
        </w:rPr>
        <w:t>. «</w:t>
      </w:r>
      <w:proofErr w:type="spellStart"/>
      <w:r>
        <w:rPr>
          <w:sz w:val="28"/>
          <w:szCs w:val="28"/>
        </w:rPr>
        <w:t>Илимская</w:t>
      </w:r>
      <w:proofErr w:type="spellEnd"/>
      <w:r>
        <w:rPr>
          <w:sz w:val="28"/>
          <w:szCs w:val="28"/>
        </w:rPr>
        <w:t xml:space="preserve"> пашня». Том 1. </w:t>
      </w:r>
      <w:proofErr w:type="gramStart"/>
      <w:r>
        <w:rPr>
          <w:sz w:val="28"/>
          <w:szCs w:val="28"/>
        </w:rPr>
        <w:t>Иркутская</w:t>
      </w:r>
      <w:proofErr w:type="gramEnd"/>
      <w:r>
        <w:rPr>
          <w:sz w:val="28"/>
          <w:szCs w:val="28"/>
        </w:rPr>
        <w:t xml:space="preserve"> обл. государственное издание. 1949г.</w:t>
      </w:r>
    </w:p>
    <w:p w:rsidR="00B77139" w:rsidRDefault="00B77139" w:rsidP="003E5A25">
      <w:pPr>
        <w:ind w:left="360"/>
        <w:jc w:val="both"/>
        <w:rPr>
          <w:sz w:val="28"/>
          <w:szCs w:val="28"/>
        </w:rPr>
      </w:pPr>
      <w:r>
        <w:rPr>
          <w:sz w:val="28"/>
          <w:szCs w:val="28"/>
        </w:rPr>
        <w:t>5.Герасимов В. «Братск острожный». Том 2. г. Братск.</w:t>
      </w:r>
    </w:p>
    <w:p w:rsidR="00C27049" w:rsidRPr="00B763C4" w:rsidRDefault="00C27049" w:rsidP="001A54BD">
      <w:pPr>
        <w:rPr>
          <w:sz w:val="28"/>
          <w:szCs w:val="28"/>
        </w:rPr>
      </w:pPr>
    </w:p>
    <w:sectPr w:rsidR="00C27049" w:rsidRPr="00B763C4" w:rsidSect="00190A0C">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FF1" w:rsidRDefault="00147FF1" w:rsidP="006D46EB">
      <w:r>
        <w:separator/>
      </w:r>
    </w:p>
  </w:endnote>
  <w:endnote w:type="continuationSeparator" w:id="0">
    <w:p w:rsidR="00147FF1" w:rsidRDefault="00147FF1" w:rsidP="006D46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5657"/>
    </w:sdtPr>
    <w:sdtContent>
      <w:p w:rsidR="00AF246A" w:rsidRDefault="00D41FD7">
        <w:pPr>
          <w:pStyle w:val="aa"/>
          <w:jc w:val="right"/>
        </w:pPr>
        <w:fldSimple w:instr=" PAGE   \* MERGEFORMAT ">
          <w:r w:rsidR="008E5909">
            <w:rPr>
              <w:noProof/>
            </w:rPr>
            <w:t>19</w:t>
          </w:r>
        </w:fldSimple>
      </w:p>
    </w:sdtContent>
  </w:sdt>
  <w:p w:rsidR="00A51404" w:rsidRDefault="00A5140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FF1" w:rsidRDefault="00147FF1" w:rsidP="006D46EB">
      <w:r>
        <w:separator/>
      </w:r>
    </w:p>
  </w:footnote>
  <w:footnote w:type="continuationSeparator" w:id="0">
    <w:p w:rsidR="00147FF1" w:rsidRDefault="00147FF1" w:rsidP="006D46EB">
      <w:r>
        <w:continuationSeparator/>
      </w:r>
    </w:p>
  </w:footnote>
  <w:footnote w:id="1">
    <w:p w:rsidR="006D46EB" w:rsidRDefault="006D46EB" w:rsidP="006D46EB">
      <w:pPr>
        <w:pStyle w:val="a3"/>
      </w:pPr>
      <w:r>
        <w:rPr>
          <w:rStyle w:val="a5"/>
        </w:rPr>
        <w:footnoteRef/>
      </w:r>
      <w:r>
        <w:t xml:space="preserve"> </w:t>
      </w:r>
      <w:proofErr w:type="spellStart"/>
      <w:r>
        <w:t>Шерстобаев</w:t>
      </w:r>
      <w:proofErr w:type="spellEnd"/>
      <w:r>
        <w:t xml:space="preserve"> В.Н. «</w:t>
      </w:r>
      <w:proofErr w:type="spellStart"/>
      <w:r>
        <w:t>Илимская</w:t>
      </w:r>
      <w:proofErr w:type="spellEnd"/>
      <w:r>
        <w:t xml:space="preserve"> пашня». Том 1. </w:t>
      </w:r>
      <w:proofErr w:type="spellStart"/>
      <w:r>
        <w:t>ирк</w:t>
      </w:r>
      <w:proofErr w:type="spellEnd"/>
      <w:r>
        <w:t xml:space="preserve">. Обл. </w:t>
      </w:r>
      <w:proofErr w:type="spellStart"/>
      <w:r>
        <w:t>гос</w:t>
      </w:r>
      <w:proofErr w:type="spellEnd"/>
      <w:r>
        <w:t>. Изд.1949г. – с.90.</w:t>
      </w:r>
    </w:p>
  </w:footnote>
  <w:footnote w:id="2">
    <w:p w:rsidR="006D46EB" w:rsidRDefault="006D46EB" w:rsidP="006D46EB">
      <w:pPr>
        <w:pStyle w:val="a3"/>
      </w:pPr>
      <w:r>
        <w:rPr>
          <w:rStyle w:val="a5"/>
        </w:rPr>
        <w:footnoteRef/>
      </w:r>
      <w:r>
        <w:t xml:space="preserve"> </w:t>
      </w:r>
      <w:proofErr w:type="spellStart"/>
      <w:r>
        <w:t>Ггазета</w:t>
      </w:r>
      <w:proofErr w:type="spellEnd"/>
      <w:r>
        <w:t xml:space="preserve"> «Знамя», 1999г.</w:t>
      </w:r>
    </w:p>
  </w:footnote>
  <w:footnote w:id="3">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4">
    <w:p w:rsidR="006D46EB" w:rsidRPr="00E62512" w:rsidRDefault="006D46EB" w:rsidP="006D46EB">
      <w:pPr>
        <w:jc w:val="both"/>
        <w:rPr>
          <w:i/>
          <w:sz w:val="28"/>
          <w:szCs w:val="28"/>
        </w:rPr>
      </w:pPr>
      <w:r>
        <w:rPr>
          <w:rStyle w:val="a5"/>
        </w:rPr>
        <w:footnoteRef/>
      </w:r>
      <w:r>
        <w:t xml:space="preserve"> </w:t>
      </w:r>
      <w:r w:rsidRPr="00E62512">
        <w:t>Полное сочинение. Радищев А. Н. 1907г. т.2 с. 299-300.</w:t>
      </w:r>
    </w:p>
  </w:footnote>
  <w:footnote w:id="5">
    <w:p w:rsidR="006D46EB" w:rsidRDefault="006D46EB" w:rsidP="006D46EB">
      <w:pPr>
        <w:jc w:val="both"/>
        <w:rPr>
          <w:sz w:val="28"/>
          <w:szCs w:val="28"/>
        </w:rPr>
      </w:pPr>
      <w:r>
        <w:rPr>
          <w:rStyle w:val="a5"/>
        </w:rPr>
        <w:footnoteRef/>
      </w:r>
      <w:r>
        <w:t xml:space="preserve"> </w:t>
      </w:r>
      <w:r w:rsidRPr="00527DEE">
        <w:rPr>
          <w:sz w:val="20"/>
          <w:szCs w:val="20"/>
        </w:rPr>
        <w:t>Памятная книжка  Иркутской  губернии 1881 года Иркутск, 1881. с. 150.</w:t>
      </w:r>
    </w:p>
    <w:p w:rsidR="006D46EB" w:rsidRDefault="006D46EB" w:rsidP="006D46EB">
      <w:pPr>
        <w:pStyle w:val="a3"/>
      </w:pPr>
    </w:p>
  </w:footnote>
  <w:footnote w:id="6">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7">
    <w:p w:rsidR="006D46EB" w:rsidRPr="001C05FA" w:rsidRDefault="006D46EB" w:rsidP="006D46EB">
      <w:pPr>
        <w:jc w:val="both"/>
        <w:rPr>
          <w:sz w:val="20"/>
          <w:szCs w:val="20"/>
        </w:rPr>
      </w:pPr>
      <w:r>
        <w:rPr>
          <w:rStyle w:val="a5"/>
        </w:rPr>
        <w:footnoteRef/>
      </w:r>
      <w:r>
        <w:t xml:space="preserve"> </w:t>
      </w:r>
      <w:r w:rsidRPr="001C05FA">
        <w:t>Иркутская жизнь. 1916г. 27 августа.</w:t>
      </w:r>
    </w:p>
  </w:footnote>
  <w:footnote w:id="8">
    <w:p w:rsidR="006D46EB" w:rsidRPr="002C32CD" w:rsidRDefault="006D46EB" w:rsidP="006D46EB">
      <w:pPr>
        <w:jc w:val="both"/>
        <w:rPr>
          <w:sz w:val="28"/>
          <w:szCs w:val="28"/>
        </w:rPr>
      </w:pPr>
      <w:r>
        <w:rPr>
          <w:rStyle w:val="a5"/>
        </w:rPr>
        <w:footnoteRef/>
      </w:r>
      <w:r>
        <w:t xml:space="preserve"> </w:t>
      </w:r>
      <w:r>
        <w:rPr>
          <w:sz w:val="28"/>
          <w:szCs w:val="28"/>
        </w:rPr>
        <w:t xml:space="preserve"> </w:t>
      </w:r>
      <w:r w:rsidRPr="00527DEE">
        <w:rPr>
          <w:sz w:val="20"/>
          <w:szCs w:val="20"/>
        </w:rPr>
        <w:t>«Братский колхозник» 1938 г. 7 января.</w:t>
      </w:r>
    </w:p>
  </w:footnote>
  <w:footnote w:id="9">
    <w:p w:rsidR="001A54BD" w:rsidRDefault="001A54BD" w:rsidP="001A54BD">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10">
    <w:p w:rsidR="006D46EB" w:rsidRDefault="006D46EB" w:rsidP="006D46EB">
      <w:pPr>
        <w:spacing w:line="360" w:lineRule="auto"/>
        <w:rPr>
          <w:sz w:val="28"/>
          <w:szCs w:val="28"/>
        </w:rPr>
      </w:pPr>
      <w:r>
        <w:rPr>
          <w:rStyle w:val="a5"/>
        </w:rPr>
        <w:footnoteRef/>
      </w:r>
      <w:r>
        <w:t xml:space="preserve"> </w:t>
      </w:r>
      <w:r>
        <w:rPr>
          <w:sz w:val="28"/>
          <w:szCs w:val="28"/>
        </w:rPr>
        <w:t xml:space="preserve"> </w:t>
      </w:r>
      <w:r w:rsidRPr="002C32CD">
        <w:rPr>
          <w:sz w:val="20"/>
          <w:szCs w:val="20"/>
        </w:rPr>
        <w:t>/по</w:t>
      </w:r>
      <w:r>
        <w:rPr>
          <w:sz w:val="20"/>
          <w:szCs w:val="20"/>
        </w:rPr>
        <w:t xml:space="preserve"> </w:t>
      </w:r>
      <w:proofErr w:type="spellStart"/>
      <w:r w:rsidRPr="002C32CD">
        <w:rPr>
          <w:sz w:val="20"/>
          <w:szCs w:val="20"/>
        </w:rPr>
        <w:t>клировым</w:t>
      </w:r>
      <w:proofErr w:type="spellEnd"/>
      <w:r w:rsidRPr="002C32CD">
        <w:rPr>
          <w:sz w:val="20"/>
          <w:szCs w:val="20"/>
        </w:rPr>
        <w:t xml:space="preserve"> ведомостям 1913 – 1917 г /.</w:t>
      </w:r>
    </w:p>
    <w:p w:rsidR="006D46EB" w:rsidRDefault="006D46EB" w:rsidP="006D46EB">
      <w:pPr>
        <w:pStyle w:val="a3"/>
      </w:pPr>
    </w:p>
  </w:footnote>
  <w:footnote w:id="11">
    <w:p w:rsidR="006D46EB" w:rsidRPr="001B0CC4" w:rsidRDefault="006D46EB" w:rsidP="006D46EB">
      <w:pPr>
        <w:jc w:val="both"/>
        <w:rPr>
          <w:sz w:val="20"/>
          <w:szCs w:val="20"/>
        </w:rPr>
      </w:pPr>
      <w:r w:rsidRPr="001B0CC4">
        <w:rPr>
          <w:rStyle w:val="a5"/>
        </w:rPr>
        <w:footnoteRef/>
      </w:r>
      <w:r w:rsidRPr="001B0CC4">
        <w:rPr>
          <w:sz w:val="20"/>
          <w:szCs w:val="20"/>
        </w:rPr>
        <w:t xml:space="preserve"> с . 158-160 Энциклопедия «Мифы народов мира</w:t>
      </w:r>
      <w:proofErr w:type="gramStart"/>
      <w:r w:rsidRPr="001B0CC4">
        <w:rPr>
          <w:sz w:val="20"/>
          <w:szCs w:val="20"/>
        </w:rPr>
        <w:t xml:space="preserve">.» </w:t>
      </w:r>
      <w:proofErr w:type="gramEnd"/>
      <w:r w:rsidRPr="001B0CC4">
        <w:rPr>
          <w:sz w:val="20"/>
          <w:szCs w:val="20"/>
        </w:rPr>
        <w:t>в 2 томах том 2. Москва Советская энциклопедия  1982г.</w:t>
      </w:r>
    </w:p>
  </w:footnote>
  <w:footnote w:id="12">
    <w:p w:rsidR="006D46EB" w:rsidRPr="00744DA0" w:rsidRDefault="006D46EB" w:rsidP="006D46EB">
      <w:pPr>
        <w:jc w:val="both"/>
        <w:rPr>
          <w:sz w:val="20"/>
          <w:szCs w:val="20"/>
        </w:rPr>
      </w:pPr>
      <w:r>
        <w:rPr>
          <w:rStyle w:val="a5"/>
        </w:rPr>
        <w:footnoteRef/>
      </w:r>
      <w:r w:rsidRPr="00744DA0">
        <w:t xml:space="preserve">     </w:t>
      </w:r>
      <w:r w:rsidRPr="002C32CD">
        <w:rPr>
          <w:sz w:val="20"/>
          <w:szCs w:val="20"/>
        </w:rPr>
        <w:t xml:space="preserve"> Православные храмы  Иркутской епархии. И.А. </w:t>
      </w:r>
      <w:proofErr w:type="spellStart"/>
      <w:r w:rsidRPr="002C32CD">
        <w:rPr>
          <w:sz w:val="20"/>
          <w:szCs w:val="20"/>
        </w:rPr>
        <w:t>Калинана</w:t>
      </w:r>
      <w:proofErr w:type="spellEnd"/>
      <w:r w:rsidRPr="002C32CD">
        <w:rPr>
          <w:sz w:val="20"/>
          <w:szCs w:val="20"/>
        </w:rPr>
        <w:t>.  Москва. «ГАЛАРТ».  2000г.</w:t>
      </w:r>
    </w:p>
  </w:footnote>
  <w:footnote w:id="13">
    <w:p w:rsidR="006D46EB" w:rsidRPr="00E62512" w:rsidRDefault="006D46EB" w:rsidP="006D46EB">
      <w:pPr>
        <w:jc w:val="both"/>
        <w:rPr>
          <w:sz w:val="20"/>
          <w:szCs w:val="20"/>
        </w:rPr>
      </w:pPr>
      <w:r w:rsidRPr="00E62512">
        <w:rPr>
          <w:rStyle w:val="a5"/>
        </w:rPr>
        <w:footnoteRef/>
      </w:r>
      <w:r w:rsidRPr="00E62512">
        <w:t xml:space="preserve"> </w:t>
      </w:r>
      <w:r w:rsidRPr="001C05FA">
        <w:rPr>
          <w:sz w:val="20"/>
          <w:szCs w:val="20"/>
        </w:rPr>
        <w:t>В.Ф.Герасимов. «Образование в Братском районе»</w:t>
      </w:r>
      <w:proofErr w:type="gramStart"/>
      <w:r w:rsidRPr="001C05FA">
        <w:rPr>
          <w:sz w:val="20"/>
          <w:szCs w:val="20"/>
        </w:rPr>
        <w:t>.</w:t>
      </w:r>
      <w:proofErr w:type="gramEnd"/>
      <w:r w:rsidRPr="001C05FA">
        <w:rPr>
          <w:sz w:val="20"/>
          <w:szCs w:val="20"/>
        </w:rPr>
        <w:t xml:space="preserve"> </w:t>
      </w:r>
      <w:proofErr w:type="gramStart"/>
      <w:r w:rsidRPr="001C05FA">
        <w:rPr>
          <w:sz w:val="20"/>
          <w:szCs w:val="20"/>
        </w:rPr>
        <w:t>с</w:t>
      </w:r>
      <w:proofErr w:type="gramEnd"/>
      <w:r w:rsidRPr="001C05FA">
        <w:rPr>
          <w:sz w:val="20"/>
          <w:szCs w:val="20"/>
        </w:rPr>
        <w:t xml:space="preserve"> 35</w:t>
      </w:r>
      <w:r>
        <w:t>.</w:t>
      </w:r>
    </w:p>
  </w:footnote>
  <w:footnote w:id="14">
    <w:p w:rsidR="006D46EB" w:rsidRDefault="006D46EB" w:rsidP="006D46EB">
      <w:pPr>
        <w:pStyle w:val="a3"/>
      </w:pPr>
      <w:r>
        <w:rPr>
          <w:rStyle w:val="a5"/>
        </w:rPr>
        <w:footnoteRef/>
      </w:r>
      <w:r>
        <w:t xml:space="preserve"> </w:t>
      </w:r>
      <w:r w:rsidRPr="00E62512">
        <w:t>В.Ф.Герасимов. «Образо</w:t>
      </w:r>
      <w:r>
        <w:t>вание в Братском районе»</w:t>
      </w:r>
      <w:proofErr w:type="gramStart"/>
      <w:r>
        <w:t>.</w:t>
      </w:r>
      <w:proofErr w:type="gramEnd"/>
      <w:r>
        <w:t xml:space="preserve"> </w:t>
      </w:r>
      <w:proofErr w:type="gramStart"/>
      <w:r>
        <w:t>с</w:t>
      </w:r>
      <w:proofErr w:type="gramEnd"/>
      <w:r>
        <w:t xml:space="preserve"> 36.</w:t>
      </w:r>
    </w:p>
  </w:footnote>
  <w:footnote w:id="15">
    <w:p w:rsidR="006D46EB" w:rsidRPr="001B0CC4" w:rsidRDefault="006D46EB" w:rsidP="006D46EB">
      <w:pPr>
        <w:jc w:val="both"/>
        <w:rPr>
          <w:sz w:val="20"/>
          <w:szCs w:val="20"/>
        </w:rPr>
      </w:pPr>
      <w:r>
        <w:rPr>
          <w:rStyle w:val="a5"/>
        </w:rPr>
        <w:footnoteRef/>
      </w:r>
      <w:r>
        <w:t xml:space="preserve"> </w:t>
      </w:r>
      <w:r>
        <w:rPr>
          <w:sz w:val="28"/>
          <w:szCs w:val="28"/>
        </w:rPr>
        <w:t xml:space="preserve"> </w:t>
      </w:r>
      <w:r w:rsidRPr="00527DEE">
        <w:rPr>
          <w:sz w:val="20"/>
          <w:szCs w:val="20"/>
        </w:rPr>
        <w:t>«Сибирская заря» 1908 г. 9 мая.</w:t>
      </w:r>
    </w:p>
  </w:footnote>
  <w:footnote w:id="16">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17">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18">
    <w:p w:rsidR="006D46EB" w:rsidRDefault="006D46EB" w:rsidP="006D46EB">
      <w:pPr>
        <w:jc w:val="both"/>
        <w:rPr>
          <w:sz w:val="28"/>
          <w:szCs w:val="28"/>
        </w:rPr>
      </w:pPr>
      <w:r>
        <w:rPr>
          <w:rStyle w:val="a5"/>
        </w:rPr>
        <w:footnoteRef/>
      </w:r>
      <w:r>
        <w:t xml:space="preserve"> </w:t>
      </w:r>
      <w:r w:rsidRPr="00E62512">
        <w:rPr>
          <w:sz w:val="20"/>
          <w:szCs w:val="20"/>
        </w:rPr>
        <w:t xml:space="preserve">Записки и труды Иркутского губернского статистического комитета, </w:t>
      </w:r>
      <w:proofErr w:type="gramStart"/>
      <w:r w:rsidRPr="00E62512">
        <w:rPr>
          <w:sz w:val="20"/>
          <w:szCs w:val="20"/>
        </w:rPr>
        <w:t>г</w:t>
      </w:r>
      <w:proofErr w:type="gramEnd"/>
      <w:r w:rsidRPr="00E62512">
        <w:rPr>
          <w:sz w:val="20"/>
          <w:szCs w:val="20"/>
        </w:rPr>
        <w:t>. Иркутск. 1868-1869 г. с. 134-135.</w:t>
      </w:r>
      <w:r>
        <w:rPr>
          <w:sz w:val="28"/>
          <w:szCs w:val="28"/>
        </w:rPr>
        <w:t xml:space="preserve"> </w:t>
      </w:r>
    </w:p>
    <w:p w:rsidR="006D46EB" w:rsidRDefault="006D46EB" w:rsidP="006D46EB">
      <w:pPr>
        <w:pStyle w:val="a3"/>
      </w:pPr>
    </w:p>
  </w:footnote>
  <w:footnote w:id="19">
    <w:p w:rsidR="006D46EB" w:rsidRPr="00946F8E" w:rsidRDefault="006D46EB" w:rsidP="006D46EB">
      <w:pPr>
        <w:jc w:val="both"/>
        <w:rPr>
          <w:sz w:val="20"/>
          <w:szCs w:val="20"/>
        </w:rPr>
      </w:pPr>
      <w:r>
        <w:rPr>
          <w:rStyle w:val="a5"/>
        </w:rPr>
        <w:footnoteRef/>
      </w:r>
      <w:r>
        <w:t xml:space="preserve"> </w:t>
      </w:r>
      <w:r w:rsidRPr="00AD4A05">
        <w:t>ГАИО Ф. Р-852 Оп.1 д. 37 Л.В.Машинописные копии.</w:t>
      </w:r>
    </w:p>
  </w:footnote>
  <w:footnote w:id="20">
    <w:p w:rsidR="006D46EB" w:rsidRDefault="006D46EB" w:rsidP="006D46EB">
      <w:pPr>
        <w:jc w:val="both"/>
        <w:rPr>
          <w:sz w:val="28"/>
          <w:szCs w:val="28"/>
        </w:rPr>
      </w:pPr>
      <w:r>
        <w:rPr>
          <w:rStyle w:val="a5"/>
        </w:rPr>
        <w:footnoteRef/>
      </w:r>
      <w:r>
        <w:t xml:space="preserve"> </w:t>
      </w:r>
      <w:proofErr w:type="gramStart"/>
      <w:r w:rsidRPr="00AD4A05">
        <w:rPr>
          <w:sz w:val="20"/>
          <w:szCs w:val="20"/>
        </w:rPr>
        <w:t>Рудых</w:t>
      </w:r>
      <w:proofErr w:type="gramEnd"/>
      <w:r w:rsidRPr="00AD4A05">
        <w:rPr>
          <w:sz w:val="20"/>
          <w:szCs w:val="20"/>
        </w:rPr>
        <w:t xml:space="preserve"> В.М.   «Город Братск.»  Иркутск, 1972. с 42.</w:t>
      </w:r>
    </w:p>
    <w:p w:rsidR="006D46EB" w:rsidRDefault="006D46EB" w:rsidP="006D46EB">
      <w:pPr>
        <w:pStyle w:val="a3"/>
      </w:pPr>
    </w:p>
  </w:footnote>
  <w:footnote w:id="21">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 w:id="22">
    <w:p w:rsidR="006D46EB" w:rsidRDefault="006D46EB" w:rsidP="006D46EB">
      <w:pPr>
        <w:pStyle w:val="a3"/>
      </w:pPr>
      <w:r>
        <w:rPr>
          <w:rStyle w:val="a5"/>
        </w:rPr>
        <w:footnoteRef/>
      </w:r>
      <w:r>
        <w:t xml:space="preserve"> Из воспоминаний председателя </w:t>
      </w:r>
      <w:proofErr w:type="spellStart"/>
      <w:r>
        <w:t>Шамановского</w:t>
      </w:r>
      <w:proofErr w:type="spellEnd"/>
      <w:r>
        <w:t xml:space="preserve"> сельского совета </w:t>
      </w:r>
      <w:proofErr w:type="spellStart"/>
      <w:r>
        <w:t>Перетолчина</w:t>
      </w:r>
      <w:proofErr w:type="spellEnd"/>
      <w:r>
        <w:t xml:space="preserve"> В.В.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A2358"/>
    <w:multiLevelType w:val="hybridMultilevel"/>
    <w:tmpl w:val="588C88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2FD7AA6"/>
    <w:multiLevelType w:val="hybridMultilevel"/>
    <w:tmpl w:val="24F4128C"/>
    <w:lvl w:ilvl="0" w:tplc="AFFC07F8">
      <w:start w:val="1919"/>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02F3341"/>
    <w:multiLevelType w:val="hybridMultilevel"/>
    <w:tmpl w:val="29564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D46EB"/>
    <w:rsid w:val="000634EF"/>
    <w:rsid w:val="000C32DD"/>
    <w:rsid w:val="00114830"/>
    <w:rsid w:val="0014200C"/>
    <w:rsid w:val="00147FF1"/>
    <w:rsid w:val="00190A0C"/>
    <w:rsid w:val="001A54BD"/>
    <w:rsid w:val="001D4A42"/>
    <w:rsid w:val="00203F38"/>
    <w:rsid w:val="00230E2F"/>
    <w:rsid w:val="00296A86"/>
    <w:rsid w:val="002A7D86"/>
    <w:rsid w:val="00365889"/>
    <w:rsid w:val="00366866"/>
    <w:rsid w:val="0036788C"/>
    <w:rsid w:val="003E5A25"/>
    <w:rsid w:val="00402CDA"/>
    <w:rsid w:val="00521134"/>
    <w:rsid w:val="005C39F6"/>
    <w:rsid w:val="005D30A9"/>
    <w:rsid w:val="005F5027"/>
    <w:rsid w:val="00692875"/>
    <w:rsid w:val="006D46EB"/>
    <w:rsid w:val="007A7F14"/>
    <w:rsid w:val="007F19FD"/>
    <w:rsid w:val="008D09AD"/>
    <w:rsid w:val="008E5909"/>
    <w:rsid w:val="00993CB9"/>
    <w:rsid w:val="009B63B8"/>
    <w:rsid w:val="009B6414"/>
    <w:rsid w:val="009F045F"/>
    <w:rsid w:val="00A51404"/>
    <w:rsid w:val="00A72DB2"/>
    <w:rsid w:val="00AB1AA7"/>
    <w:rsid w:val="00AC07B8"/>
    <w:rsid w:val="00AF246A"/>
    <w:rsid w:val="00B763C4"/>
    <w:rsid w:val="00B77139"/>
    <w:rsid w:val="00B82F20"/>
    <w:rsid w:val="00BE4FC0"/>
    <w:rsid w:val="00C267C4"/>
    <w:rsid w:val="00C27049"/>
    <w:rsid w:val="00C90360"/>
    <w:rsid w:val="00CF170D"/>
    <w:rsid w:val="00D41FD7"/>
    <w:rsid w:val="00E4361A"/>
    <w:rsid w:val="00E74B4E"/>
    <w:rsid w:val="00F06001"/>
    <w:rsid w:val="00F83B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6E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6D46EB"/>
    <w:rPr>
      <w:sz w:val="20"/>
      <w:szCs w:val="20"/>
    </w:rPr>
  </w:style>
  <w:style w:type="character" w:customStyle="1" w:styleId="a4">
    <w:name w:val="Текст сноски Знак"/>
    <w:basedOn w:val="a0"/>
    <w:link w:val="a3"/>
    <w:semiHidden/>
    <w:rsid w:val="006D46EB"/>
    <w:rPr>
      <w:rFonts w:ascii="Times New Roman" w:eastAsia="Times New Roman" w:hAnsi="Times New Roman" w:cs="Times New Roman"/>
      <w:sz w:val="20"/>
      <w:szCs w:val="20"/>
      <w:lang w:eastAsia="ru-RU"/>
    </w:rPr>
  </w:style>
  <w:style w:type="character" w:styleId="a5">
    <w:name w:val="footnote reference"/>
    <w:basedOn w:val="a0"/>
    <w:semiHidden/>
    <w:rsid w:val="006D46EB"/>
    <w:rPr>
      <w:vertAlign w:val="superscript"/>
    </w:rPr>
  </w:style>
  <w:style w:type="table" w:styleId="a6">
    <w:name w:val="Table Grid"/>
    <w:basedOn w:val="a1"/>
    <w:rsid w:val="006D46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A72DB2"/>
    <w:pPr>
      <w:spacing w:before="100" w:beforeAutospacing="1" w:after="100" w:afterAutospacing="1"/>
    </w:pPr>
  </w:style>
  <w:style w:type="paragraph" w:styleId="a8">
    <w:name w:val="header"/>
    <w:basedOn w:val="a"/>
    <w:link w:val="a9"/>
    <w:uiPriority w:val="99"/>
    <w:semiHidden/>
    <w:unhideWhenUsed/>
    <w:rsid w:val="00AB1AA7"/>
    <w:pPr>
      <w:tabs>
        <w:tab w:val="center" w:pos="4677"/>
        <w:tab w:val="right" w:pos="9355"/>
      </w:tabs>
    </w:pPr>
  </w:style>
  <w:style w:type="character" w:customStyle="1" w:styleId="a9">
    <w:name w:val="Верхний колонтитул Знак"/>
    <w:basedOn w:val="a0"/>
    <w:link w:val="a8"/>
    <w:uiPriority w:val="99"/>
    <w:semiHidden/>
    <w:rsid w:val="00AB1AA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B1AA7"/>
    <w:pPr>
      <w:tabs>
        <w:tab w:val="center" w:pos="4677"/>
        <w:tab w:val="right" w:pos="9355"/>
      </w:tabs>
    </w:pPr>
  </w:style>
  <w:style w:type="character" w:customStyle="1" w:styleId="ab">
    <w:name w:val="Нижний колонтитул Знак"/>
    <w:basedOn w:val="a0"/>
    <w:link w:val="aa"/>
    <w:uiPriority w:val="99"/>
    <w:rsid w:val="00AB1AA7"/>
    <w:rPr>
      <w:rFonts w:ascii="Times New Roman" w:eastAsia="Times New Roman" w:hAnsi="Times New Roman" w:cs="Times New Roman"/>
      <w:sz w:val="24"/>
      <w:szCs w:val="24"/>
      <w:lang w:eastAsia="ru-RU"/>
    </w:rPr>
  </w:style>
  <w:style w:type="character" w:customStyle="1" w:styleId="c4">
    <w:name w:val="c4"/>
    <w:basedOn w:val="a0"/>
    <w:rsid w:val="00E74B4E"/>
  </w:style>
  <w:style w:type="character" w:customStyle="1" w:styleId="c3">
    <w:name w:val="c3"/>
    <w:basedOn w:val="a0"/>
    <w:rsid w:val="00E74B4E"/>
  </w:style>
  <w:style w:type="paragraph" w:customStyle="1" w:styleId="c6">
    <w:name w:val="c6"/>
    <w:basedOn w:val="a"/>
    <w:rsid w:val="00E74B4E"/>
    <w:pPr>
      <w:spacing w:before="100" w:beforeAutospacing="1" w:after="100" w:afterAutospacing="1"/>
    </w:pPr>
  </w:style>
  <w:style w:type="paragraph" w:customStyle="1" w:styleId="Standard">
    <w:name w:val="Standard"/>
    <w:uiPriority w:val="99"/>
    <w:rsid w:val="00E74B4E"/>
    <w:pPr>
      <w:suppressAutoHyphens/>
      <w:autoSpaceDN w:val="0"/>
    </w:pPr>
    <w:rPr>
      <w:rFonts w:ascii="Calibri" w:eastAsia="Times New Roman" w:hAnsi="Calibri" w:cs="Calibri"/>
      <w:kern w:val="3"/>
      <w:lang w:eastAsia="zh-CN"/>
    </w:rPr>
  </w:style>
  <w:style w:type="character" w:styleId="ac">
    <w:name w:val="line number"/>
    <w:basedOn w:val="a0"/>
    <w:uiPriority w:val="99"/>
    <w:semiHidden/>
    <w:unhideWhenUsed/>
    <w:rsid w:val="00AF246A"/>
  </w:style>
  <w:style w:type="paragraph" w:styleId="ad">
    <w:name w:val="Balloon Text"/>
    <w:basedOn w:val="a"/>
    <w:link w:val="ae"/>
    <w:uiPriority w:val="99"/>
    <w:semiHidden/>
    <w:unhideWhenUsed/>
    <w:rsid w:val="00F83B9C"/>
    <w:rPr>
      <w:rFonts w:ascii="Tahoma" w:hAnsi="Tahoma" w:cs="Tahoma"/>
      <w:sz w:val="16"/>
      <w:szCs w:val="16"/>
    </w:rPr>
  </w:style>
  <w:style w:type="character" w:customStyle="1" w:styleId="ae">
    <w:name w:val="Текст выноски Знак"/>
    <w:basedOn w:val="a0"/>
    <w:link w:val="ad"/>
    <w:uiPriority w:val="99"/>
    <w:semiHidden/>
    <w:rsid w:val="00F83B9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F6B82C-C62D-41E5-B802-429F057A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20</Pages>
  <Words>4080</Words>
  <Characters>23261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User</cp:lastModifiedBy>
  <cp:revision>15</cp:revision>
  <dcterms:created xsi:type="dcterms:W3CDTF">2016-04-26T05:17:00Z</dcterms:created>
  <dcterms:modified xsi:type="dcterms:W3CDTF">2017-09-12T02:28:00Z</dcterms:modified>
</cp:coreProperties>
</file>